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7AF" w:rsidRDefault="006A77AF" w:rsidP="00BF5A5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b/>
          <w:bCs/>
          <w:i/>
          <w:iCs/>
          <w:sz w:val="36"/>
          <w:szCs w:val="24"/>
        </w:rPr>
      </w:pPr>
      <w:r>
        <w:rPr>
          <w:b/>
          <w:bCs/>
          <w:i/>
          <w:iCs/>
          <w:noProof/>
          <w:sz w:val="36"/>
          <w:szCs w:val="24"/>
        </w:rPr>
        <w:drawing>
          <wp:inline distT="0" distB="0" distL="0" distR="0">
            <wp:extent cx="4071119" cy="1111885"/>
            <wp:effectExtent l="0" t="0" r="5715" b="571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113676" cy="1123508"/>
                    </a:xfrm>
                    <a:prstGeom prst="rect">
                      <a:avLst/>
                    </a:prstGeom>
                  </pic:spPr>
                </pic:pic>
              </a:graphicData>
            </a:graphic>
          </wp:inline>
        </w:drawing>
      </w:r>
    </w:p>
    <w:p w:rsidR="006A77AF" w:rsidRDefault="006A77AF" w:rsidP="00BF5A5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b/>
          <w:bCs/>
          <w:i/>
          <w:iCs/>
          <w:sz w:val="36"/>
          <w:szCs w:val="24"/>
        </w:rPr>
      </w:pPr>
    </w:p>
    <w:p w:rsidR="000D6162" w:rsidRDefault="000D6162" w:rsidP="006A77A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20"/>
        <w:jc w:val="center"/>
        <w:rPr>
          <w:b/>
          <w:bCs/>
          <w:color w:val="070448"/>
          <w:sz w:val="72"/>
          <w:szCs w:val="24"/>
        </w:rPr>
      </w:pPr>
    </w:p>
    <w:p w:rsidR="00273BDD" w:rsidRPr="00F1595D" w:rsidRDefault="006A77AF" w:rsidP="006A77A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20"/>
        <w:jc w:val="center"/>
        <w:rPr>
          <w:b/>
          <w:bCs/>
          <w:color w:val="2F5496" w:themeColor="accent5" w:themeShade="BF"/>
          <w:sz w:val="72"/>
          <w:szCs w:val="24"/>
        </w:rPr>
      </w:pPr>
      <w:r w:rsidRPr="00F1595D">
        <w:rPr>
          <w:b/>
          <w:bCs/>
          <w:color w:val="2F5496" w:themeColor="accent5" w:themeShade="BF"/>
          <w:sz w:val="72"/>
          <w:szCs w:val="24"/>
        </w:rPr>
        <w:t>REGOLAMENTO</w:t>
      </w:r>
    </w:p>
    <w:p w:rsidR="006A77AF" w:rsidRDefault="00273BDD" w:rsidP="006A77A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20"/>
        <w:jc w:val="center"/>
        <w:rPr>
          <w:b/>
          <w:bCs/>
          <w:color w:val="2F5496" w:themeColor="accent5" w:themeShade="BF"/>
          <w:sz w:val="72"/>
          <w:szCs w:val="24"/>
        </w:rPr>
      </w:pPr>
      <w:r w:rsidRPr="00F1595D">
        <w:rPr>
          <w:b/>
          <w:bCs/>
          <w:color w:val="2F5496" w:themeColor="accent5" w:themeShade="BF"/>
          <w:sz w:val="72"/>
          <w:szCs w:val="24"/>
        </w:rPr>
        <w:t>TROFE</w:t>
      </w:r>
      <w:r w:rsidR="00657FB0">
        <w:rPr>
          <w:b/>
          <w:bCs/>
          <w:color w:val="2F5496" w:themeColor="accent5" w:themeShade="BF"/>
          <w:sz w:val="72"/>
          <w:szCs w:val="24"/>
        </w:rPr>
        <w:t>0 “SPERANZE”</w:t>
      </w:r>
    </w:p>
    <w:p w:rsidR="002559F8" w:rsidRDefault="00351381" w:rsidP="00351381">
      <w:pPr>
        <w:pStyle w:val="Nessunaspaziatura"/>
        <w:jc w:val="center"/>
        <w:rPr>
          <w:color w:val="002060"/>
        </w:rPr>
      </w:pPr>
      <w:r w:rsidRPr="00351381">
        <w:rPr>
          <w:color w:val="002060"/>
        </w:rPr>
        <w:t>(</w:t>
      </w:r>
      <w:proofErr w:type="spellStart"/>
      <w:r w:rsidRPr="00351381">
        <w:rPr>
          <w:color w:val="002060"/>
        </w:rPr>
        <w:t>Vers.</w:t>
      </w:r>
      <w:r w:rsidR="00867791">
        <w:rPr>
          <w:color w:val="002060"/>
        </w:rPr>
        <w:t>gennaio</w:t>
      </w:r>
      <w:proofErr w:type="spellEnd"/>
      <w:r w:rsidR="00867791">
        <w:rPr>
          <w:color w:val="002060"/>
        </w:rPr>
        <w:t xml:space="preserve"> 202</w:t>
      </w:r>
      <w:r w:rsidR="00657FB0">
        <w:rPr>
          <w:color w:val="002060"/>
        </w:rPr>
        <w:t>4</w:t>
      </w:r>
      <w:r w:rsidRPr="00351381">
        <w:rPr>
          <w:color w:val="002060"/>
        </w:rPr>
        <w:t>)</w:t>
      </w:r>
    </w:p>
    <w:p w:rsidR="00351381" w:rsidRPr="00351381" w:rsidRDefault="00351381" w:rsidP="00351381">
      <w:pPr>
        <w:pStyle w:val="Nessunaspaziatura"/>
        <w:jc w:val="center"/>
        <w:rPr>
          <w:color w:val="002060"/>
        </w:rPr>
      </w:pPr>
    </w:p>
    <w:p w:rsidR="000D6162" w:rsidRPr="000D6162" w:rsidRDefault="000D6162" w:rsidP="006A77A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20"/>
        <w:jc w:val="center"/>
        <w:rPr>
          <w:b/>
          <w:bCs/>
          <w:color w:val="262626" w:themeColor="text1" w:themeTint="D9"/>
          <w:sz w:val="28"/>
          <w:szCs w:val="24"/>
        </w:rPr>
      </w:pPr>
    </w:p>
    <w:p w:rsidR="006A77AF" w:rsidRPr="00F1595D" w:rsidRDefault="006A77AF" w:rsidP="000D6162">
      <w:pPr>
        <w:pBdr>
          <w:top w:val="single" w:sz="4" w:space="1" w:color="auto"/>
          <w:left w:val="single" w:sz="4" w:space="4" w:color="auto"/>
          <w:bottom w:val="single" w:sz="4" w:space="1" w:color="auto"/>
          <w:right w:val="single" w:sz="4" w:space="4" w:color="auto"/>
          <w:between w:val="none" w:sz="0" w:space="0" w:color="auto"/>
          <w:bar w:val="none" w:sz="0" w:color="auto"/>
        </w:pBdr>
        <w:spacing w:after="0" w:line="240" w:lineRule="auto"/>
        <w:jc w:val="center"/>
        <w:rPr>
          <w:b/>
          <w:bCs/>
          <w:i/>
          <w:iCs/>
          <w:color w:val="070448"/>
          <w:sz w:val="36"/>
          <w:szCs w:val="24"/>
        </w:rPr>
      </w:pPr>
      <w:r w:rsidRPr="00F1595D">
        <w:rPr>
          <w:b/>
          <w:bCs/>
          <w:i/>
          <w:iCs/>
          <w:color w:val="070448"/>
          <w:sz w:val="36"/>
          <w:szCs w:val="24"/>
        </w:rPr>
        <w:t>DEFINIZIONI GENERALI</w:t>
      </w:r>
    </w:p>
    <w:p w:rsidR="006A77AF" w:rsidRDefault="006A77AF" w:rsidP="00BF5A5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b/>
          <w:bCs/>
          <w:i/>
          <w:iCs/>
          <w:sz w:val="36"/>
          <w:szCs w:val="24"/>
        </w:rPr>
      </w:pPr>
    </w:p>
    <w:p w:rsidR="00B25875" w:rsidRPr="00BF5A51" w:rsidRDefault="00B25875">
      <w:pPr>
        <w:spacing w:after="0" w:line="240" w:lineRule="auto"/>
        <w:rPr>
          <w:sz w:val="24"/>
          <w:szCs w:val="24"/>
        </w:rPr>
      </w:pPr>
    </w:p>
    <w:p w:rsidR="00B25875" w:rsidRPr="00F07773" w:rsidRDefault="00542B53">
      <w:pPr>
        <w:spacing w:after="0" w:line="240" w:lineRule="auto"/>
        <w:rPr>
          <w:sz w:val="26"/>
          <w:szCs w:val="26"/>
        </w:rPr>
      </w:pPr>
      <w:r w:rsidRPr="00F07773">
        <w:rPr>
          <w:sz w:val="26"/>
          <w:szCs w:val="26"/>
        </w:rPr>
        <w:t>Difficoltà tecniche</w:t>
      </w:r>
    </w:p>
    <w:p w:rsidR="00B25875" w:rsidRPr="00F07773" w:rsidRDefault="00542B53">
      <w:pPr>
        <w:numPr>
          <w:ilvl w:val="0"/>
          <w:numId w:val="2"/>
        </w:numPr>
        <w:spacing w:after="0" w:line="240" w:lineRule="auto"/>
        <w:rPr>
          <w:sz w:val="26"/>
          <w:szCs w:val="26"/>
        </w:rPr>
      </w:pPr>
      <w:r w:rsidRPr="00F07773">
        <w:rPr>
          <w:sz w:val="26"/>
          <w:szCs w:val="26"/>
        </w:rPr>
        <w:t xml:space="preserve">tutti gli elementi </w:t>
      </w:r>
      <w:r w:rsidRPr="00F07773">
        <w:rPr>
          <w:b/>
          <w:bCs/>
          <w:sz w:val="26"/>
          <w:szCs w:val="26"/>
          <w:u w:val="single"/>
        </w:rPr>
        <w:t>SALTI e TROTTOLE</w:t>
      </w:r>
      <w:r w:rsidRPr="00F07773">
        <w:rPr>
          <w:sz w:val="26"/>
          <w:szCs w:val="26"/>
        </w:rPr>
        <w:t xml:space="preserve"> come codificati dalle Norme FISR</w:t>
      </w:r>
    </w:p>
    <w:p w:rsidR="00B25875" w:rsidRPr="00F07773" w:rsidRDefault="00B25875">
      <w:pPr>
        <w:spacing w:after="0" w:line="240" w:lineRule="auto"/>
        <w:rPr>
          <w:sz w:val="26"/>
          <w:szCs w:val="26"/>
        </w:rPr>
      </w:pPr>
    </w:p>
    <w:p w:rsidR="00B25875" w:rsidRPr="00F07773" w:rsidRDefault="00542B53">
      <w:pPr>
        <w:spacing w:after="0" w:line="240" w:lineRule="auto"/>
        <w:rPr>
          <w:sz w:val="26"/>
          <w:szCs w:val="26"/>
        </w:rPr>
      </w:pPr>
      <w:r w:rsidRPr="00F07773">
        <w:rPr>
          <w:sz w:val="26"/>
          <w:szCs w:val="26"/>
        </w:rPr>
        <w:t>Posizioni di base e di equilibrio:</w:t>
      </w:r>
    </w:p>
    <w:p w:rsidR="00B25875" w:rsidRPr="00F07773" w:rsidRDefault="00542B53">
      <w:pPr>
        <w:pStyle w:val="Paragrafoelenco"/>
        <w:numPr>
          <w:ilvl w:val="0"/>
          <w:numId w:val="3"/>
        </w:numPr>
        <w:spacing w:after="0" w:line="240" w:lineRule="auto"/>
        <w:rPr>
          <w:sz w:val="26"/>
          <w:szCs w:val="26"/>
        </w:rPr>
      </w:pPr>
      <w:r w:rsidRPr="00F07773">
        <w:rPr>
          <w:sz w:val="26"/>
          <w:szCs w:val="26"/>
        </w:rPr>
        <w:t>Bilanciato</w:t>
      </w:r>
    </w:p>
    <w:p w:rsidR="00B25875" w:rsidRPr="00F07773" w:rsidRDefault="00542B53">
      <w:pPr>
        <w:pStyle w:val="Paragrafoelenco"/>
        <w:numPr>
          <w:ilvl w:val="0"/>
          <w:numId w:val="3"/>
        </w:numPr>
        <w:spacing w:after="0" w:line="240" w:lineRule="auto"/>
        <w:rPr>
          <w:sz w:val="26"/>
          <w:szCs w:val="26"/>
        </w:rPr>
      </w:pPr>
      <w:r w:rsidRPr="00F07773">
        <w:rPr>
          <w:sz w:val="26"/>
          <w:szCs w:val="26"/>
        </w:rPr>
        <w:t>Bilanciato con gamba flessa avanti</w:t>
      </w:r>
    </w:p>
    <w:p w:rsidR="00B25875" w:rsidRPr="00F07773" w:rsidRDefault="00542B53">
      <w:pPr>
        <w:pStyle w:val="Paragrafoelenco"/>
        <w:numPr>
          <w:ilvl w:val="0"/>
          <w:numId w:val="3"/>
        </w:numPr>
        <w:spacing w:after="0" w:line="240" w:lineRule="auto"/>
        <w:rPr>
          <w:sz w:val="26"/>
          <w:szCs w:val="26"/>
        </w:rPr>
      </w:pPr>
      <w:r w:rsidRPr="00F07773">
        <w:rPr>
          <w:sz w:val="26"/>
          <w:szCs w:val="26"/>
        </w:rPr>
        <w:t>Bilanciato in posizione abbassata</w:t>
      </w:r>
    </w:p>
    <w:p w:rsidR="00B25875" w:rsidRPr="00F07773" w:rsidRDefault="00542B53">
      <w:pPr>
        <w:pStyle w:val="Paragrafoelenco"/>
        <w:numPr>
          <w:ilvl w:val="0"/>
          <w:numId w:val="3"/>
        </w:numPr>
        <w:spacing w:after="0" w:line="240" w:lineRule="auto"/>
        <w:rPr>
          <w:sz w:val="26"/>
          <w:szCs w:val="26"/>
        </w:rPr>
      </w:pPr>
      <w:r w:rsidRPr="00F07773">
        <w:rPr>
          <w:sz w:val="26"/>
          <w:szCs w:val="26"/>
        </w:rPr>
        <w:t>Bilanciato tenuto (spaccata)</w:t>
      </w:r>
    </w:p>
    <w:p w:rsidR="00B25875" w:rsidRPr="00F07773" w:rsidRDefault="00542B53">
      <w:pPr>
        <w:pStyle w:val="Paragrafoelenco"/>
        <w:numPr>
          <w:ilvl w:val="0"/>
          <w:numId w:val="3"/>
        </w:numPr>
        <w:spacing w:after="0" w:line="240" w:lineRule="auto"/>
        <w:rPr>
          <w:sz w:val="26"/>
          <w:szCs w:val="26"/>
        </w:rPr>
      </w:pPr>
      <w:r w:rsidRPr="00F07773">
        <w:rPr>
          <w:sz w:val="26"/>
          <w:szCs w:val="26"/>
        </w:rPr>
        <w:t>Cigno</w:t>
      </w:r>
    </w:p>
    <w:p w:rsidR="00B25875" w:rsidRPr="00F07773" w:rsidRDefault="00542B53">
      <w:pPr>
        <w:pStyle w:val="Paragrafoelenco"/>
        <w:numPr>
          <w:ilvl w:val="0"/>
          <w:numId w:val="3"/>
        </w:numPr>
        <w:spacing w:after="0" w:line="240" w:lineRule="auto"/>
        <w:rPr>
          <w:sz w:val="26"/>
          <w:szCs w:val="26"/>
        </w:rPr>
      </w:pPr>
      <w:r w:rsidRPr="00F07773">
        <w:rPr>
          <w:sz w:val="26"/>
          <w:szCs w:val="26"/>
        </w:rPr>
        <w:t>Angelo</w:t>
      </w:r>
    </w:p>
    <w:p w:rsidR="00B25875" w:rsidRPr="00F07773" w:rsidRDefault="00542B53">
      <w:pPr>
        <w:pStyle w:val="Paragrafoelenco"/>
        <w:numPr>
          <w:ilvl w:val="0"/>
          <w:numId w:val="3"/>
        </w:numPr>
        <w:spacing w:after="0" w:line="240" w:lineRule="auto"/>
        <w:rPr>
          <w:sz w:val="26"/>
          <w:szCs w:val="26"/>
        </w:rPr>
      </w:pPr>
      <w:r w:rsidRPr="00F07773">
        <w:rPr>
          <w:sz w:val="26"/>
          <w:szCs w:val="26"/>
        </w:rPr>
        <w:t>Angelo tenuto o figurato (Arco)</w:t>
      </w:r>
    </w:p>
    <w:p w:rsidR="00B25875" w:rsidRPr="00F07773" w:rsidRDefault="00542B53">
      <w:pPr>
        <w:pStyle w:val="Paragrafoelenco"/>
        <w:numPr>
          <w:ilvl w:val="0"/>
          <w:numId w:val="5"/>
        </w:numPr>
        <w:spacing w:after="0" w:line="240" w:lineRule="auto"/>
        <w:rPr>
          <w:sz w:val="26"/>
          <w:szCs w:val="26"/>
        </w:rPr>
      </w:pPr>
      <w:r w:rsidRPr="00F07773">
        <w:rPr>
          <w:sz w:val="26"/>
          <w:szCs w:val="26"/>
        </w:rPr>
        <w:t>Affondo</w:t>
      </w:r>
    </w:p>
    <w:p w:rsidR="00B25875" w:rsidRPr="00F07773" w:rsidRDefault="00542B53">
      <w:pPr>
        <w:pStyle w:val="Paragrafoelenco"/>
        <w:numPr>
          <w:ilvl w:val="0"/>
          <w:numId w:val="5"/>
        </w:numPr>
        <w:spacing w:after="0" w:line="240" w:lineRule="auto"/>
        <w:rPr>
          <w:sz w:val="26"/>
          <w:szCs w:val="26"/>
        </w:rPr>
      </w:pPr>
      <w:r w:rsidRPr="00F07773">
        <w:rPr>
          <w:sz w:val="26"/>
          <w:szCs w:val="26"/>
        </w:rPr>
        <w:t>Papera o luna</w:t>
      </w:r>
    </w:p>
    <w:p w:rsidR="00B25875" w:rsidRPr="00F07773" w:rsidRDefault="00B25875">
      <w:pPr>
        <w:pStyle w:val="Paragrafoelenco"/>
        <w:spacing w:after="0" w:line="240" w:lineRule="auto"/>
        <w:ind w:left="0"/>
        <w:rPr>
          <w:color w:val="FF2600"/>
          <w:sz w:val="26"/>
          <w:szCs w:val="26"/>
        </w:rPr>
      </w:pPr>
    </w:p>
    <w:p w:rsidR="00B25875" w:rsidRPr="00F07773" w:rsidRDefault="00542B53">
      <w:pPr>
        <w:spacing w:after="0" w:line="240" w:lineRule="auto"/>
        <w:rPr>
          <w:sz w:val="26"/>
          <w:szCs w:val="26"/>
        </w:rPr>
      </w:pPr>
      <w:r w:rsidRPr="00F07773">
        <w:rPr>
          <w:sz w:val="26"/>
          <w:szCs w:val="26"/>
        </w:rPr>
        <w:t xml:space="preserve">Collegamenti:  </w:t>
      </w:r>
    </w:p>
    <w:p w:rsidR="00B25875" w:rsidRPr="00F07773" w:rsidRDefault="00542B53">
      <w:pPr>
        <w:pStyle w:val="Paragrafoelenco"/>
        <w:numPr>
          <w:ilvl w:val="0"/>
          <w:numId w:val="5"/>
        </w:numPr>
        <w:spacing w:after="0" w:line="240" w:lineRule="auto"/>
        <w:rPr>
          <w:sz w:val="26"/>
          <w:szCs w:val="26"/>
        </w:rPr>
      </w:pPr>
      <w:r w:rsidRPr="00F07773">
        <w:rPr>
          <w:sz w:val="26"/>
          <w:szCs w:val="26"/>
        </w:rPr>
        <w:t>Tutte le posizioni di base e di equilibrio</w:t>
      </w:r>
    </w:p>
    <w:p w:rsidR="00B25875" w:rsidRPr="00F07773" w:rsidRDefault="00542B53">
      <w:pPr>
        <w:pStyle w:val="Paragrafoelenco"/>
        <w:numPr>
          <w:ilvl w:val="0"/>
          <w:numId w:val="5"/>
        </w:numPr>
        <w:spacing w:after="0" w:line="240" w:lineRule="auto"/>
        <w:rPr>
          <w:sz w:val="26"/>
          <w:szCs w:val="26"/>
        </w:rPr>
      </w:pPr>
      <w:r w:rsidRPr="00F07773">
        <w:rPr>
          <w:sz w:val="26"/>
          <w:szCs w:val="26"/>
        </w:rPr>
        <w:t>Inversioni del senso di marcia:</w:t>
      </w:r>
    </w:p>
    <w:p w:rsidR="00B25875" w:rsidRPr="00F07773" w:rsidRDefault="00542B53">
      <w:pPr>
        <w:pStyle w:val="Paragrafoelenco"/>
        <w:numPr>
          <w:ilvl w:val="1"/>
          <w:numId w:val="5"/>
        </w:numPr>
        <w:spacing w:after="0" w:line="240" w:lineRule="auto"/>
        <w:rPr>
          <w:sz w:val="26"/>
          <w:szCs w:val="26"/>
        </w:rPr>
      </w:pPr>
      <w:r w:rsidRPr="00F07773">
        <w:rPr>
          <w:sz w:val="26"/>
          <w:szCs w:val="26"/>
        </w:rPr>
        <w:t xml:space="preserve">con cambio di piede </w:t>
      </w:r>
      <w:proofErr w:type="spellStart"/>
      <w:r w:rsidRPr="00F07773">
        <w:rPr>
          <w:sz w:val="26"/>
          <w:szCs w:val="26"/>
        </w:rPr>
        <w:t>es</w:t>
      </w:r>
      <w:proofErr w:type="spellEnd"/>
      <w:r w:rsidRPr="00F07773">
        <w:rPr>
          <w:sz w:val="26"/>
          <w:szCs w:val="26"/>
        </w:rPr>
        <w:t xml:space="preserve">: </w:t>
      </w:r>
      <w:proofErr w:type="spellStart"/>
      <w:r w:rsidRPr="00F07773">
        <w:rPr>
          <w:sz w:val="26"/>
          <w:szCs w:val="26"/>
        </w:rPr>
        <w:t>Mohawk</w:t>
      </w:r>
      <w:proofErr w:type="spellEnd"/>
      <w:r w:rsidRPr="00F07773">
        <w:rPr>
          <w:sz w:val="26"/>
          <w:szCs w:val="26"/>
        </w:rPr>
        <w:t xml:space="preserve"> o </w:t>
      </w:r>
      <w:proofErr w:type="spellStart"/>
      <w:r w:rsidRPr="00F07773">
        <w:rPr>
          <w:sz w:val="26"/>
          <w:szCs w:val="26"/>
        </w:rPr>
        <w:t>Choctaw</w:t>
      </w:r>
      <w:proofErr w:type="spellEnd"/>
      <w:r w:rsidRPr="00F07773">
        <w:rPr>
          <w:sz w:val="26"/>
          <w:szCs w:val="26"/>
        </w:rPr>
        <w:t>.</w:t>
      </w:r>
    </w:p>
    <w:p w:rsidR="00B25875" w:rsidRPr="00F07773" w:rsidRDefault="00542B53">
      <w:pPr>
        <w:pStyle w:val="Paragrafoelenco"/>
        <w:numPr>
          <w:ilvl w:val="1"/>
          <w:numId w:val="5"/>
        </w:numPr>
        <w:spacing w:after="0" w:line="240" w:lineRule="auto"/>
        <w:rPr>
          <w:sz w:val="26"/>
          <w:szCs w:val="26"/>
        </w:rPr>
      </w:pPr>
      <w:r w:rsidRPr="00F07773">
        <w:rPr>
          <w:sz w:val="26"/>
          <w:szCs w:val="26"/>
        </w:rPr>
        <w:t xml:space="preserve">su un piede: tre, </w:t>
      </w:r>
      <w:proofErr w:type="spellStart"/>
      <w:r w:rsidRPr="00F07773">
        <w:rPr>
          <w:sz w:val="26"/>
          <w:szCs w:val="26"/>
        </w:rPr>
        <w:t>controtre</w:t>
      </w:r>
      <w:proofErr w:type="spellEnd"/>
      <w:r w:rsidRPr="00F07773">
        <w:rPr>
          <w:sz w:val="26"/>
          <w:szCs w:val="26"/>
        </w:rPr>
        <w:t xml:space="preserve">, volte, </w:t>
      </w:r>
      <w:proofErr w:type="spellStart"/>
      <w:r w:rsidRPr="00F07773">
        <w:rPr>
          <w:sz w:val="26"/>
          <w:szCs w:val="26"/>
        </w:rPr>
        <w:t>controvolte</w:t>
      </w:r>
      <w:proofErr w:type="spellEnd"/>
      <w:r w:rsidRPr="00F07773">
        <w:rPr>
          <w:sz w:val="26"/>
          <w:szCs w:val="26"/>
        </w:rPr>
        <w:t>.</w:t>
      </w:r>
    </w:p>
    <w:p w:rsidR="00B25875" w:rsidRPr="00F07773" w:rsidRDefault="00542B53">
      <w:pPr>
        <w:pStyle w:val="Paragrafoelenco"/>
        <w:numPr>
          <w:ilvl w:val="0"/>
          <w:numId w:val="5"/>
        </w:numPr>
        <w:spacing w:after="0" w:line="240" w:lineRule="auto"/>
        <w:rPr>
          <w:sz w:val="26"/>
          <w:szCs w:val="26"/>
        </w:rPr>
      </w:pPr>
      <w:r w:rsidRPr="00F07773">
        <w:rPr>
          <w:sz w:val="26"/>
          <w:szCs w:val="26"/>
        </w:rPr>
        <w:t>Boccole</w:t>
      </w:r>
    </w:p>
    <w:p w:rsidR="00B25875" w:rsidRPr="00F07773" w:rsidRDefault="00542B53">
      <w:pPr>
        <w:pStyle w:val="Paragrafoelenco"/>
        <w:numPr>
          <w:ilvl w:val="0"/>
          <w:numId w:val="5"/>
        </w:numPr>
        <w:spacing w:after="0" w:line="240" w:lineRule="auto"/>
        <w:rPr>
          <w:sz w:val="26"/>
          <w:szCs w:val="26"/>
        </w:rPr>
      </w:pPr>
      <w:r w:rsidRPr="00F07773">
        <w:rPr>
          <w:sz w:val="26"/>
          <w:szCs w:val="26"/>
        </w:rPr>
        <w:t>Spirali</w:t>
      </w:r>
    </w:p>
    <w:p w:rsidR="00B25875" w:rsidRPr="00F07773" w:rsidRDefault="00542B53">
      <w:pPr>
        <w:pStyle w:val="Paragrafoelenco"/>
        <w:numPr>
          <w:ilvl w:val="0"/>
          <w:numId w:val="5"/>
        </w:numPr>
        <w:spacing w:after="0" w:line="240" w:lineRule="auto"/>
        <w:rPr>
          <w:sz w:val="26"/>
          <w:szCs w:val="26"/>
        </w:rPr>
      </w:pPr>
      <w:r w:rsidRPr="00F07773">
        <w:rPr>
          <w:sz w:val="26"/>
          <w:szCs w:val="26"/>
        </w:rPr>
        <w:t>Pivot o compasso</w:t>
      </w:r>
    </w:p>
    <w:p w:rsidR="00B25875" w:rsidRDefault="00542B53">
      <w:pPr>
        <w:pStyle w:val="Paragrafoelenco"/>
        <w:numPr>
          <w:ilvl w:val="0"/>
          <w:numId w:val="5"/>
        </w:numPr>
        <w:spacing w:after="0" w:line="240" w:lineRule="auto"/>
        <w:rPr>
          <w:sz w:val="26"/>
          <w:szCs w:val="26"/>
        </w:rPr>
      </w:pPr>
      <w:r w:rsidRPr="00F07773">
        <w:rPr>
          <w:sz w:val="26"/>
          <w:szCs w:val="26"/>
        </w:rPr>
        <w:t>Passi puntati (1/2 flip, cervo, puntato battuto, sforbiciate, …)</w:t>
      </w:r>
    </w:p>
    <w:p w:rsidR="006A77AF" w:rsidRDefault="006A77AF" w:rsidP="006A77AF">
      <w:pPr>
        <w:spacing w:after="0" w:line="240" w:lineRule="auto"/>
        <w:rPr>
          <w:sz w:val="26"/>
          <w:szCs w:val="26"/>
        </w:rPr>
      </w:pPr>
    </w:p>
    <w:p w:rsidR="006A77AF" w:rsidRDefault="006A77AF" w:rsidP="006A77AF">
      <w:pPr>
        <w:spacing w:after="0" w:line="240" w:lineRule="auto"/>
        <w:rPr>
          <w:sz w:val="26"/>
          <w:szCs w:val="26"/>
        </w:rPr>
      </w:pPr>
    </w:p>
    <w:p w:rsidR="006A77AF" w:rsidRDefault="006A77AF" w:rsidP="006A77AF">
      <w:pPr>
        <w:spacing w:after="0" w:line="240" w:lineRule="auto"/>
        <w:rPr>
          <w:sz w:val="26"/>
          <w:szCs w:val="26"/>
        </w:rPr>
      </w:pPr>
    </w:p>
    <w:p w:rsidR="006A77AF" w:rsidRPr="00F1595D" w:rsidRDefault="006A77AF" w:rsidP="000D6162">
      <w:pPr>
        <w:pBdr>
          <w:top w:val="single" w:sz="4" w:space="1" w:color="auto"/>
          <w:left w:val="single" w:sz="4" w:space="1" w:color="auto"/>
          <w:bottom w:val="single" w:sz="4" w:space="1" w:color="auto"/>
          <w:right w:val="single" w:sz="4" w:space="1" w:color="auto"/>
        </w:pBdr>
        <w:spacing w:after="0" w:line="240" w:lineRule="auto"/>
        <w:jc w:val="center"/>
        <w:rPr>
          <w:b/>
          <w:bCs/>
          <w:i/>
          <w:color w:val="070448"/>
          <w:sz w:val="36"/>
          <w:szCs w:val="36"/>
        </w:rPr>
      </w:pPr>
      <w:r w:rsidRPr="00F1595D">
        <w:rPr>
          <w:b/>
          <w:bCs/>
          <w:i/>
          <w:color w:val="070448"/>
          <w:sz w:val="36"/>
          <w:szCs w:val="36"/>
        </w:rPr>
        <w:t>REGOLE GENERALI</w:t>
      </w:r>
    </w:p>
    <w:p w:rsidR="006A77AF" w:rsidRPr="00BF5A51" w:rsidRDefault="006A77AF">
      <w:pPr>
        <w:spacing w:after="0" w:line="240" w:lineRule="auto"/>
        <w:jc w:val="center"/>
        <w:rPr>
          <w:sz w:val="24"/>
          <w:szCs w:val="24"/>
        </w:rPr>
      </w:pPr>
    </w:p>
    <w:p w:rsidR="00B25875" w:rsidRPr="00F07773" w:rsidRDefault="00542B53">
      <w:pPr>
        <w:numPr>
          <w:ilvl w:val="0"/>
          <w:numId w:val="7"/>
        </w:numPr>
        <w:spacing w:after="0" w:line="240" w:lineRule="auto"/>
        <w:jc w:val="both"/>
        <w:rPr>
          <w:sz w:val="26"/>
          <w:szCs w:val="26"/>
        </w:rPr>
      </w:pPr>
      <w:r w:rsidRPr="00F07773">
        <w:rPr>
          <w:sz w:val="26"/>
          <w:szCs w:val="26"/>
        </w:rPr>
        <w:t>Sono ammessi a</w:t>
      </w:r>
      <w:r w:rsidR="00657FB0">
        <w:rPr>
          <w:sz w:val="26"/>
          <w:szCs w:val="26"/>
        </w:rPr>
        <w:t xml:space="preserve"> partecipare atleti che nel 2023/2024</w:t>
      </w:r>
      <w:r w:rsidRPr="00F07773">
        <w:rPr>
          <w:sz w:val="26"/>
          <w:szCs w:val="26"/>
        </w:rPr>
        <w:t xml:space="preserve"> non abbiano preso parte ad </w:t>
      </w:r>
      <w:proofErr w:type="spellStart"/>
      <w:r w:rsidRPr="00F07773">
        <w:rPr>
          <w:sz w:val="26"/>
          <w:szCs w:val="26"/>
        </w:rPr>
        <w:t>attività</w:t>
      </w:r>
      <w:proofErr w:type="spellEnd"/>
      <w:r w:rsidRPr="00F07773">
        <w:rPr>
          <w:sz w:val="26"/>
          <w:szCs w:val="26"/>
        </w:rPr>
        <w:t xml:space="preserve"> Federale per la </w:t>
      </w:r>
      <w:proofErr w:type="spellStart"/>
      <w:r w:rsidRPr="00F07773">
        <w:rPr>
          <w:sz w:val="26"/>
          <w:szCs w:val="26"/>
        </w:rPr>
        <w:t>specialità</w:t>
      </w:r>
      <w:proofErr w:type="spellEnd"/>
      <w:r w:rsidRPr="00F07773">
        <w:rPr>
          <w:sz w:val="26"/>
          <w:szCs w:val="26"/>
        </w:rPr>
        <w:t xml:space="preserve"> di Singolo libero </w:t>
      </w:r>
      <w:r w:rsidR="00867791">
        <w:rPr>
          <w:sz w:val="26"/>
          <w:szCs w:val="26"/>
        </w:rPr>
        <w:t>e Coppie artistico.</w:t>
      </w:r>
    </w:p>
    <w:p w:rsidR="00B25875" w:rsidRPr="00F07773" w:rsidRDefault="00B25875">
      <w:pPr>
        <w:spacing w:after="0" w:line="240" w:lineRule="auto"/>
        <w:jc w:val="both"/>
        <w:rPr>
          <w:sz w:val="26"/>
          <w:szCs w:val="26"/>
        </w:rPr>
      </w:pPr>
    </w:p>
    <w:p w:rsidR="00B25875" w:rsidRPr="00F07773" w:rsidRDefault="00542B53">
      <w:pPr>
        <w:numPr>
          <w:ilvl w:val="0"/>
          <w:numId w:val="7"/>
        </w:numPr>
        <w:spacing w:after="0" w:line="240" w:lineRule="auto"/>
        <w:jc w:val="both"/>
        <w:rPr>
          <w:sz w:val="26"/>
          <w:szCs w:val="26"/>
        </w:rPr>
      </w:pPr>
      <w:r w:rsidRPr="00F07773">
        <w:rPr>
          <w:sz w:val="26"/>
          <w:szCs w:val="26"/>
        </w:rPr>
        <w:t>Sono ammessi a</w:t>
      </w:r>
      <w:r w:rsidR="00867791">
        <w:rPr>
          <w:sz w:val="26"/>
          <w:szCs w:val="26"/>
        </w:rPr>
        <w:t xml:space="preserve"> partecipare atleti che nel 2023</w:t>
      </w:r>
      <w:r w:rsidR="00D541BC">
        <w:rPr>
          <w:sz w:val="26"/>
          <w:szCs w:val="26"/>
        </w:rPr>
        <w:t xml:space="preserve"> abbian</w:t>
      </w:r>
      <w:r w:rsidRPr="00F07773">
        <w:rPr>
          <w:sz w:val="26"/>
          <w:szCs w:val="26"/>
        </w:rPr>
        <w:t>o partecipato all’</w:t>
      </w:r>
      <w:proofErr w:type="spellStart"/>
      <w:r w:rsidRPr="00F07773">
        <w:rPr>
          <w:sz w:val="26"/>
          <w:szCs w:val="26"/>
        </w:rPr>
        <w:t>attivita</w:t>
      </w:r>
      <w:proofErr w:type="spellEnd"/>
      <w:r w:rsidRPr="00F07773">
        <w:rPr>
          <w:sz w:val="26"/>
          <w:szCs w:val="26"/>
        </w:rPr>
        <w:t xml:space="preserve">̀ Federale per la </w:t>
      </w:r>
      <w:proofErr w:type="spellStart"/>
      <w:r w:rsidRPr="00F07773">
        <w:rPr>
          <w:sz w:val="26"/>
          <w:szCs w:val="26"/>
        </w:rPr>
        <w:t>specialità</w:t>
      </w:r>
      <w:proofErr w:type="spellEnd"/>
      <w:r w:rsidRPr="00F07773">
        <w:rPr>
          <w:sz w:val="26"/>
          <w:szCs w:val="26"/>
        </w:rPr>
        <w:t xml:space="preserve"> Esercizi Obbligatori, Solo dance nazionale e Coppie danza, e la Solo dance internazionale cat. Giovanissimi.</w:t>
      </w:r>
    </w:p>
    <w:p w:rsidR="00B25875" w:rsidRPr="00F07773" w:rsidRDefault="00B25875">
      <w:pPr>
        <w:spacing w:after="0" w:line="240" w:lineRule="auto"/>
        <w:jc w:val="both"/>
        <w:rPr>
          <w:sz w:val="26"/>
          <w:szCs w:val="26"/>
        </w:rPr>
      </w:pPr>
    </w:p>
    <w:p w:rsidR="00B25875" w:rsidRPr="00F07773" w:rsidRDefault="00542B53">
      <w:pPr>
        <w:numPr>
          <w:ilvl w:val="0"/>
          <w:numId w:val="7"/>
        </w:numPr>
        <w:spacing w:after="0" w:line="240" w:lineRule="auto"/>
        <w:jc w:val="both"/>
        <w:rPr>
          <w:sz w:val="26"/>
          <w:szCs w:val="26"/>
        </w:rPr>
      </w:pPr>
      <w:r w:rsidRPr="00F07773">
        <w:rPr>
          <w:sz w:val="26"/>
          <w:szCs w:val="26"/>
        </w:rPr>
        <w:t xml:space="preserve">Ogni atleta può selezionare uno dei livelli disponibili a seconda del suo anno di nascita, ed iscriversi alla categoria corrispondente. </w:t>
      </w:r>
    </w:p>
    <w:p w:rsidR="00B25875" w:rsidRPr="00F07773" w:rsidRDefault="00B25875">
      <w:pPr>
        <w:spacing w:after="0" w:line="240" w:lineRule="auto"/>
        <w:jc w:val="both"/>
        <w:rPr>
          <w:sz w:val="26"/>
          <w:szCs w:val="26"/>
        </w:rPr>
      </w:pPr>
    </w:p>
    <w:p w:rsidR="00B25875" w:rsidRPr="00F07773" w:rsidRDefault="00542B53">
      <w:pPr>
        <w:numPr>
          <w:ilvl w:val="0"/>
          <w:numId w:val="7"/>
        </w:numPr>
        <w:spacing w:after="0" w:line="240" w:lineRule="auto"/>
        <w:jc w:val="both"/>
        <w:rPr>
          <w:sz w:val="26"/>
          <w:szCs w:val="26"/>
        </w:rPr>
      </w:pPr>
      <w:r w:rsidRPr="00F07773">
        <w:rPr>
          <w:sz w:val="26"/>
          <w:szCs w:val="26"/>
        </w:rPr>
        <w:t>Per quanto concerne i brani musicali, i costumi, la possibilità di inginocchiarsi o distendersi durante il programma e tutte le disposizioni generali analoghe, si fa riferimen</w:t>
      </w:r>
      <w:r w:rsidR="00657FB0">
        <w:rPr>
          <w:sz w:val="26"/>
          <w:szCs w:val="26"/>
        </w:rPr>
        <w:t>to alle Norme Attività FISR 2024</w:t>
      </w:r>
      <w:r w:rsidRPr="00F07773">
        <w:rPr>
          <w:sz w:val="26"/>
          <w:szCs w:val="26"/>
        </w:rPr>
        <w:t>.</w:t>
      </w:r>
    </w:p>
    <w:p w:rsidR="00B25875" w:rsidRPr="00F07773" w:rsidRDefault="00B25875">
      <w:pPr>
        <w:spacing w:after="0" w:line="240" w:lineRule="auto"/>
        <w:jc w:val="both"/>
        <w:rPr>
          <w:sz w:val="26"/>
          <w:szCs w:val="26"/>
        </w:rPr>
      </w:pPr>
    </w:p>
    <w:p w:rsidR="00B25875" w:rsidRPr="00F07773" w:rsidRDefault="00542B53">
      <w:pPr>
        <w:numPr>
          <w:ilvl w:val="0"/>
          <w:numId w:val="7"/>
        </w:numPr>
        <w:spacing w:after="0" w:line="240" w:lineRule="auto"/>
        <w:jc w:val="both"/>
        <w:rPr>
          <w:sz w:val="26"/>
          <w:szCs w:val="26"/>
        </w:rPr>
      </w:pPr>
      <w:r w:rsidRPr="00F07773">
        <w:rPr>
          <w:sz w:val="26"/>
          <w:szCs w:val="26"/>
        </w:rPr>
        <w:t>Per ogni livello è prevista una serie di elementi da eseguire nel programma, fermo restando che non vi sarà alcuna penalizzazione specifica per “elemento non eseguito”. A partire dal livello 2 è obbligatorio inserire una serie di passi, la cui mancata esecuzione verrà penalizzata con una detrazione di 0.2 nel punteggio B. La serie di passi deve partire da una posizione chiaramente ferma.</w:t>
      </w:r>
    </w:p>
    <w:p w:rsidR="00B25875" w:rsidRPr="00F07773" w:rsidRDefault="00B25875">
      <w:pPr>
        <w:spacing w:after="0" w:line="240" w:lineRule="auto"/>
        <w:jc w:val="both"/>
        <w:rPr>
          <w:sz w:val="26"/>
          <w:szCs w:val="26"/>
        </w:rPr>
      </w:pPr>
    </w:p>
    <w:p w:rsidR="00B25875" w:rsidRPr="00F07773" w:rsidRDefault="00542B53">
      <w:pPr>
        <w:numPr>
          <w:ilvl w:val="0"/>
          <w:numId w:val="7"/>
        </w:numPr>
        <w:spacing w:after="0" w:line="240" w:lineRule="auto"/>
        <w:jc w:val="both"/>
        <w:rPr>
          <w:sz w:val="26"/>
          <w:szCs w:val="26"/>
        </w:rPr>
      </w:pPr>
      <w:r w:rsidRPr="00F07773">
        <w:rPr>
          <w:sz w:val="26"/>
          <w:szCs w:val="26"/>
        </w:rPr>
        <w:t xml:space="preserve">La ripetizione degli elementi è permessa, </w:t>
      </w:r>
      <w:proofErr w:type="spellStart"/>
      <w:r w:rsidRPr="00F07773">
        <w:rPr>
          <w:sz w:val="26"/>
          <w:szCs w:val="26"/>
        </w:rPr>
        <w:t>purchè</w:t>
      </w:r>
      <w:proofErr w:type="spellEnd"/>
      <w:r w:rsidRPr="00F07773">
        <w:rPr>
          <w:sz w:val="26"/>
          <w:szCs w:val="26"/>
        </w:rPr>
        <w:t xml:space="preserve"> essi siano previsti nell’elenco del livello scelto.</w:t>
      </w:r>
    </w:p>
    <w:p w:rsidR="00B25875" w:rsidRPr="00F07773" w:rsidRDefault="00B25875">
      <w:pPr>
        <w:spacing w:after="0" w:line="240" w:lineRule="auto"/>
        <w:jc w:val="both"/>
        <w:rPr>
          <w:sz w:val="26"/>
          <w:szCs w:val="26"/>
        </w:rPr>
      </w:pPr>
    </w:p>
    <w:p w:rsidR="00B25875" w:rsidRPr="00F07773" w:rsidRDefault="00542B53">
      <w:pPr>
        <w:numPr>
          <w:ilvl w:val="0"/>
          <w:numId w:val="7"/>
        </w:numPr>
        <w:spacing w:after="0" w:line="240" w:lineRule="auto"/>
        <w:jc w:val="both"/>
        <w:rPr>
          <w:sz w:val="26"/>
          <w:szCs w:val="26"/>
        </w:rPr>
      </w:pPr>
      <w:r w:rsidRPr="00F07773">
        <w:rPr>
          <w:sz w:val="26"/>
          <w:szCs w:val="26"/>
        </w:rPr>
        <w:t xml:space="preserve">Non è consentito inserire nel programma difficoltà tecniche (v. sopra) inserite nei livelli superiori a quello selezionato, </w:t>
      </w:r>
      <w:proofErr w:type="spellStart"/>
      <w:r w:rsidRPr="00F07773">
        <w:rPr>
          <w:sz w:val="26"/>
          <w:szCs w:val="26"/>
        </w:rPr>
        <w:t>nè</w:t>
      </w:r>
      <w:proofErr w:type="spellEnd"/>
      <w:r w:rsidRPr="00F07773">
        <w:rPr>
          <w:sz w:val="26"/>
          <w:szCs w:val="26"/>
        </w:rPr>
        <w:t xml:space="preserve"> in sovrannumero rispetto a quanto indicato (es. combinazione da 3 salti quando il livello prevede la combinazione da 2 salti). </w:t>
      </w:r>
      <w:r w:rsidRPr="00F07773">
        <w:rPr>
          <w:sz w:val="26"/>
          <w:szCs w:val="26"/>
        </w:rPr>
        <w:br/>
        <w:t>Eventuali difficoltà tecniche inserite in eccesso non verranno considerate a fini dell’attribuzione del punteggio A e verranno penalizzate con una detrazione di 0.2 nel punteggio B per ogni difficoltà aggiunta.</w:t>
      </w:r>
    </w:p>
    <w:p w:rsidR="00B25875" w:rsidRPr="00F07773" w:rsidRDefault="00B25875">
      <w:pPr>
        <w:spacing w:after="0" w:line="240" w:lineRule="auto"/>
        <w:jc w:val="both"/>
        <w:rPr>
          <w:sz w:val="26"/>
          <w:szCs w:val="26"/>
        </w:rPr>
      </w:pPr>
    </w:p>
    <w:p w:rsidR="00B25875" w:rsidRPr="00F07773" w:rsidRDefault="00542B53">
      <w:pPr>
        <w:numPr>
          <w:ilvl w:val="0"/>
          <w:numId w:val="7"/>
        </w:numPr>
        <w:spacing w:after="0" w:line="240" w:lineRule="auto"/>
        <w:jc w:val="both"/>
        <w:rPr>
          <w:sz w:val="26"/>
          <w:szCs w:val="26"/>
        </w:rPr>
      </w:pPr>
      <w:r w:rsidRPr="00F07773">
        <w:rPr>
          <w:sz w:val="26"/>
          <w:szCs w:val="26"/>
        </w:rPr>
        <w:t>Il giudizio verrà espresso mediante due punteggi (A e B).</w:t>
      </w:r>
    </w:p>
    <w:p w:rsidR="00B25875" w:rsidRPr="00F07773" w:rsidRDefault="00B25875">
      <w:pPr>
        <w:spacing w:after="0" w:line="240" w:lineRule="auto"/>
        <w:jc w:val="both"/>
        <w:rPr>
          <w:sz w:val="26"/>
          <w:szCs w:val="26"/>
        </w:rPr>
      </w:pPr>
    </w:p>
    <w:p w:rsidR="00B25875" w:rsidRPr="00F07773" w:rsidRDefault="00542B53">
      <w:pPr>
        <w:numPr>
          <w:ilvl w:val="0"/>
          <w:numId w:val="7"/>
        </w:numPr>
        <w:spacing w:after="0" w:line="240" w:lineRule="auto"/>
        <w:jc w:val="both"/>
        <w:rPr>
          <w:sz w:val="26"/>
          <w:szCs w:val="26"/>
        </w:rPr>
      </w:pPr>
      <w:r w:rsidRPr="00F07773">
        <w:rPr>
          <w:sz w:val="26"/>
          <w:szCs w:val="26"/>
        </w:rPr>
        <w:t>Punteggio A (</w:t>
      </w:r>
      <w:r w:rsidRPr="00F07773">
        <w:rPr>
          <w:sz w:val="26"/>
          <w:szCs w:val="26"/>
          <w:u w:val="single"/>
        </w:rPr>
        <w:t>Contenuto Tecnico</w:t>
      </w:r>
      <w:r w:rsidRPr="00F07773">
        <w:rPr>
          <w:sz w:val="26"/>
          <w:szCs w:val="26"/>
        </w:rPr>
        <w:t>) - Comprende la valutazione delle difficoltà tecniche (v. sopra) e della eventuale serie di passi. Verrà dato maggior risalto alla qualità e alla varietà degli elementi inseriti e non alla loro quantità.</w:t>
      </w:r>
    </w:p>
    <w:p w:rsidR="00B25875" w:rsidRPr="00F07773" w:rsidRDefault="00542B53">
      <w:pPr>
        <w:numPr>
          <w:ilvl w:val="1"/>
          <w:numId w:val="9"/>
        </w:numPr>
        <w:spacing w:after="0" w:line="240" w:lineRule="auto"/>
        <w:jc w:val="both"/>
        <w:rPr>
          <w:sz w:val="26"/>
          <w:szCs w:val="26"/>
        </w:rPr>
      </w:pPr>
      <w:r w:rsidRPr="00F07773">
        <w:rPr>
          <w:sz w:val="26"/>
          <w:szCs w:val="26"/>
        </w:rPr>
        <w:t>Per i livelli 1 e 2, il punteggio massimo da attribuire sarà di 6.0</w:t>
      </w:r>
    </w:p>
    <w:p w:rsidR="006A77AF" w:rsidRPr="00867791" w:rsidRDefault="00542B53" w:rsidP="00867791">
      <w:pPr>
        <w:numPr>
          <w:ilvl w:val="1"/>
          <w:numId w:val="9"/>
        </w:numPr>
        <w:spacing w:after="0" w:line="240" w:lineRule="auto"/>
        <w:jc w:val="both"/>
        <w:rPr>
          <w:sz w:val="26"/>
          <w:szCs w:val="26"/>
        </w:rPr>
      </w:pPr>
      <w:r w:rsidRPr="00F07773">
        <w:rPr>
          <w:sz w:val="26"/>
          <w:szCs w:val="26"/>
        </w:rPr>
        <w:t>Per i livelli 3 e 4, il punteggio massimo da attribuire sarà di 6.5</w:t>
      </w:r>
    </w:p>
    <w:p w:rsidR="006A77AF" w:rsidRPr="00F07773" w:rsidRDefault="006A77AF">
      <w:pPr>
        <w:spacing w:after="0" w:line="240" w:lineRule="auto"/>
        <w:jc w:val="both"/>
        <w:rPr>
          <w:sz w:val="26"/>
          <w:szCs w:val="26"/>
        </w:rPr>
      </w:pPr>
    </w:p>
    <w:p w:rsidR="00B25875" w:rsidRPr="00F07773" w:rsidRDefault="00542B53">
      <w:pPr>
        <w:numPr>
          <w:ilvl w:val="0"/>
          <w:numId w:val="7"/>
        </w:numPr>
        <w:spacing w:after="0" w:line="240" w:lineRule="auto"/>
        <w:jc w:val="both"/>
        <w:rPr>
          <w:sz w:val="26"/>
          <w:szCs w:val="26"/>
        </w:rPr>
      </w:pPr>
      <w:r w:rsidRPr="00F07773">
        <w:rPr>
          <w:sz w:val="26"/>
          <w:szCs w:val="26"/>
        </w:rPr>
        <w:t xml:space="preserve"> Punteggio B (</w:t>
      </w:r>
      <w:r w:rsidRPr="00F07773">
        <w:rPr>
          <w:sz w:val="26"/>
          <w:szCs w:val="26"/>
          <w:u w:val="single"/>
        </w:rPr>
        <w:t>Contenuto Artistico</w:t>
      </w:r>
      <w:r w:rsidRPr="00F07773">
        <w:rPr>
          <w:sz w:val="26"/>
          <w:szCs w:val="26"/>
        </w:rPr>
        <w:t>) - Comprende la valutazione dei seguenti aspetti: la qualità del pattinaggio di base e le abilità motorie ad esso connesse; la varietà dei passi di piede presentati; la costruzione del programma dal punto di vista del tracciato (occupazione dello spazio e gestione dello stesso), delle transizioni fra difficoltà tecniche e dell’intento coreografico; l’interpretazione artistica, le capacità di movimento del corpo e la musicalità.</w:t>
      </w:r>
    </w:p>
    <w:p w:rsidR="00B25875" w:rsidRPr="00F07773" w:rsidRDefault="00542B53">
      <w:pPr>
        <w:spacing w:after="0" w:line="240" w:lineRule="auto"/>
        <w:ind w:left="334"/>
        <w:jc w:val="both"/>
        <w:rPr>
          <w:sz w:val="26"/>
          <w:szCs w:val="26"/>
        </w:rPr>
      </w:pPr>
      <w:r w:rsidRPr="00F07773">
        <w:rPr>
          <w:sz w:val="26"/>
          <w:szCs w:val="26"/>
        </w:rPr>
        <w:lastRenderedPageBreak/>
        <w:t>Il punteggio B potrà variare da -1.0 a +1.0 rispetto al Punteggio A.</w:t>
      </w:r>
    </w:p>
    <w:p w:rsidR="00B25875" w:rsidRPr="00F07773" w:rsidRDefault="00B25875">
      <w:pPr>
        <w:spacing w:after="0" w:line="240" w:lineRule="auto"/>
        <w:ind w:left="334"/>
        <w:jc w:val="both"/>
        <w:rPr>
          <w:sz w:val="26"/>
          <w:szCs w:val="26"/>
        </w:rPr>
      </w:pPr>
    </w:p>
    <w:p w:rsidR="00B25875" w:rsidRPr="00F07773" w:rsidRDefault="00542B53">
      <w:pPr>
        <w:numPr>
          <w:ilvl w:val="0"/>
          <w:numId w:val="7"/>
        </w:numPr>
        <w:spacing w:after="0" w:line="240" w:lineRule="auto"/>
        <w:jc w:val="both"/>
        <w:rPr>
          <w:sz w:val="26"/>
          <w:szCs w:val="26"/>
        </w:rPr>
      </w:pPr>
      <w:r w:rsidRPr="00F07773">
        <w:rPr>
          <w:sz w:val="26"/>
          <w:szCs w:val="26"/>
        </w:rPr>
        <w:t xml:space="preserve"> Ogni caduta comporterà la deduzione automatica di 0.1 punti dal Punteggio B</w:t>
      </w:r>
    </w:p>
    <w:p w:rsidR="00B25875" w:rsidRPr="00F07773" w:rsidRDefault="00B25875">
      <w:pPr>
        <w:spacing w:after="0" w:line="240" w:lineRule="auto"/>
        <w:jc w:val="both"/>
        <w:rPr>
          <w:sz w:val="26"/>
          <w:szCs w:val="26"/>
        </w:rPr>
      </w:pPr>
    </w:p>
    <w:p w:rsidR="00B25875" w:rsidRDefault="00542B53">
      <w:pPr>
        <w:numPr>
          <w:ilvl w:val="0"/>
          <w:numId w:val="7"/>
        </w:numPr>
        <w:spacing w:after="0" w:line="240" w:lineRule="auto"/>
        <w:jc w:val="both"/>
        <w:rPr>
          <w:sz w:val="26"/>
          <w:szCs w:val="26"/>
        </w:rPr>
      </w:pPr>
      <w:r w:rsidRPr="00F07773">
        <w:rPr>
          <w:sz w:val="26"/>
          <w:szCs w:val="26"/>
        </w:rPr>
        <w:t xml:space="preserve"> La Giuria </w:t>
      </w:r>
      <w:proofErr w:type="spellStart"/>
      <w:r w:rsidRPr="00F07773">
        <w:rPr>
          <w:sz w:val="26"/>
          <w:szCs w:val="26"/>
        </w:rPr>
        <w:t>sarà</w:t>
      </w:r>
      <w:proofErr w:type="spellEnd"/>
      <w:r w:rsidRPr="00F07773">
        <w:rPr>
          <w:sz w:val="26"/>
          <w:szCs w:val="26"/>
        </w:rPr>
        <w:t xml:space="preserve"> composta da Ufficiali di gara CUG e/o da atleti maggiorenni e/o da tecnici. Le classifiche, separate tra maschi e femmine, saranno stilate con il sistema “WHITE”. I casi di </w:t>
      </w:r>
      <w:proofErr w:type="spellStart"/>
      <w:r w:rsidRPr="00F07773">
        <w:rPr>
          <w:sz w:val="26"/>
          <w:szCs w:val="26"/>
        </w:rPr>
        <w:t>parità</w:t>
      </w:r>
      <w:proofErr w:type="spellEnd"/>
      <w:r w:rsidRPr="00F07773">
        <w:rPr>
          <w:sz w:val="26"/>
          <w:szCs w:val="26"/>
        </w:rPr>
        <w:t xml:space="preserve"> verranno risolti a favore dell’atleta </w:t>
      </w:r>
      <w:proofErr w:type="spellStart"/>
      <w:r w:rsidRPr="00F07773">
        <w:rPr>
          <w:sz w:val="26"/>
          <w:szCs w:val="26"/>
        </w:rPr>
        <w:t>più</w:t>
      </w:r>
      <w:proofErr w:type="spellEnd"/>
      <w:r w:rsidRPr="00F07773">
        <w:rPr>
          <w:sz w:val="26"/>
          <w:szCs w:val="26"/>
        </w:rPr>
        <w:t xml:space="preserve"> giovane di </w:t>
      </w:r>
      <w:proofErr w:type="spellStart"/>
      <w:r w:rsidRPr="00F07773">
        <w:rPr>
          <w:sz w:val="26"/>
          <w:szCs w:val="26"/>
        </w:rPr>
        <w:t>età</w:t>
      </w:r>
      <w:proofErr w:type="spellEnd"/>
      <w:r w:rsidRPr="00F07773">
        <w:rPr>
          <w:sz w:val="26"/>
          <w:szCs w:val="26"/>
        </w:rPr>
        <w:t>.</w:t>
      </w:r>
    </w:p>
    <w:p w:rsidR="005D2422" w:rsidRDefault="005D2422" w:rsidP="000D6162">
      <w:pPr>
        <w:pStyle w:val="Paragrafoelenco"/>
        <w:rPr>
          <w:sz w:val="26"/>
          <w:szCs w:val="26"/>
        </w:rPr>
      </w:pPr>
    </w:p>
    <w:p w:rsidR="005D2422" w:rsidRPr="005D2422" w:rsidRDefault="005D2422" w:rsidP="005D2422">
      <w:pPr>
        <w:pStyle w:val="Paragrafoelenco"/>
        <w:numPr>
          <w:ilvl w:val="0"/>
          <w:numId w:val="7"/>
        </w:numPr>
        <w:rPr>
          <w:sz w:val="26"/>
          <w:szCs w:val="26"/>
        </w:rPr>
      </w:pPr>
      <w:r>
        <w:rPr>
          <w:sz w:val="26"/>
          <w:szCs w:val="26"/>
        </w:rPr>
        <w:t xml:space="preserve">Costume di gara o abbigliamento sociale: </w:t>
      </w:r>
      <w:r w:rsidRPr="005D2422">
        <w:rPr>
          <w:color w:val="FF0000"/>
          <w:sz w:val="26"/>
          <w:szCs w:val="26"/>
        </w:rPr>
        <w:t xml:space="preserve">NON </w:t>
      </w:r>
      <w:r>
        <w:rPr>
          <w:sz w:val="26"/>
          <w:szCs w:val="26"/>
        </w:rPr>
        <w:t xml:space="preserve">dovrà seguire le nuove norme dei regolamenti di  Federazione pertanto si </w:t>
      </w:r>
      <w:proofErr w:type="spellStart"/>
      <w:r>
        <w:rPr>
          <w:sz w:val="26"/>
          <w:szCs w:val="26"/>
        </w:rPr>
        <w:t>potra’</w:t>
      </w:r>
      <w:proofErr w:type="spellEnd"/>
      <w:r>
        <w:rPr>
          <w:sz w:val="26"/>
          <w:szCs w:val="26"/>
        </w:rPr>
        <w:t xml:space="preserve"> usare costumi con qualsiasi tipo di strass, perle o altro.</w:t>
      </w:r>
    </w:p>
    <w:p w:rsidR="000D6162" w:rsidRDefault="000D6162" w:rsidP="000D6162">
      <w:pPr>
        <w:spacing w:after="0" w:line="240" w:lineRule="auto"/>
        <w:jc w:val="both"/>
        <w:rPr>
          <w:sz w:val="26"/>
          <w:szCs w:val="26"/>
        </w:rPr>
      </w:pPr>
    </w:p>
    <w:p w:rsidR="000D6162" w:rsidRPr="00F07773" w:rsidRDefault="000D6162" w:rsidP="000D6162">
      <w:pPr>
        <w:spacing w:after="0" w:line="240" w:lineRule="auto"/>
        <w:jc w:val="both"/>
        <w:rPr>
          <w:sz w:val="26"/>
          <w:szCs w:val="26"/>
        </w:rPr>
      </w:pPr>
    </w:p>
    <w:p w:rsidR="00F07773" w:rsidRDefault="00F07773">
      <w:pPr>
        <w:spacing w:after="0" w:line="240" w:lineRule="auto"/>
        <w:jc w:val="center"/>
        <w:rPr>
          <w:b/>
          <w:bCs/>
          <w:sz w:val="24"/>
          <w:szCs w:val="24"/>
          <w:shd w:val="clear" w:color="auto" w:fill="FFFF00"/>
        </w:rPr>
      </w:pPr>
    </w:p>
    <w:p w:rsidR="00F07773" w:rsidRPr="00F1595D" w:rsidRDefault="006A77AF" w:rsidP="000D6162">
      <w:pPr>
        <w:pBdr>
          <w:top w:val="single" w:sz="4" w:space="1" w:color="auto"/>
          <w:left w:val="single" w:sz="4" w:space="1" w:color="auto"/>
          <w:bottom w:val="single" w:sz="4" w:space="1" w:color="auto"/>
          <w:right w:val="single" w:sz="4" w:space="1" w:color="auto"/>
        </w:pBdr>
        <w:spacing w:after="0" w:line="240" w:lineRule="auto"/>
        <w:jc w:val="center"/>
        <w:rPr>
          <w:b/>
          <w:bCs/>
          <w:i/>
          <w:color w:val="070448"/>
          <w:sz w:val="24"/>
          <w:szCs w:val="24"/>
          <w:shd w:val="clear" w:color="auto" w:fill="FFFF00"/>
        </w:rPr>
      </w:pPr>
      <w:r w:rsidRPr="00F1595D">
        <w:rPr>
          <w:b/>
          <w:i/>
          <w:color w:val="070448"/>
          <w:sz w:val="36"/>
          <w:szCs w:val="36"/>
        </w:rPr>
        <w:t>TABELLE DI DIFFICOLTA’</w:t>
      </w:r>
    </w:p>
    <w:p w:rsidR="00BF5A51" w:rsidRPr="00BF5A51" w:rsidRDefault="00BF5A51">
      <w:pPr>
        <w:spacing w:after="0" w:line="240" w:lineRule="auto"/>
        <w:jc w:val="center"/>
        <w:rPr>
          <w:b/>
          <w:bCs/>
          <w:sz w:val="24"/>
          <w:szCs w:val="24"/>
          <w:shd w:val="clear" w:color="auto" w:fill="FFFF00"/>
        </w:rPr>
      </w:pPr>
    </w:p>
    <w:p w:rsidR="00F07773" w:rsidRPr="00F07773" w:rsidRDefault="00542B53">
      <w:pPr>
        <w:spacing w:after="0" w:line="240" w:lineRule="auto"/>
        <w:rPr>
          <w:b/>
          <w:i/>
          <w:iCs/>
          <w:sz w:val="32"/>
          <w:szCs w:val="26"/>
        </w:rPr>
      </w:pPr>
      <w:r w:rsidRPr="00F07773">
        <w:rPr>
          <w:b/>
          <w:i/>
          <w:iCs/>
          <w:sz w:val="32"/>
          <w:szCs w:val="26"/>
        </w:rPr>
        <w:t>LIVELLO 1</w:t>
      </w:r>
    </w:p>
    <w:p w:rsidR="00B25875" w:rsidRPr="00F07773" w:rsidRDefault="00542B53">
      <w:pPr>
        <w:spacing w:after="0" w:line="240" w:lineRule="auto"/>
        <w:rPr>
          <w:sz w:val="26"/>
          <w:szCs w:val="26"/>
        </w:rPr>
      </w:pPr>
      <w:r w:rsidRPr="00F07773">
        <w:rPr>
          <w:sz w:val="26"/>
          <w:szCs w:val="26"/>
        </w:rPr>
        <w:t>Durata del disco: 2.00 +/- 10 sec</w:t>
      </w:r>
    </w:p>
    <w:p w:rsidR="00B25875" w:rsidRPr="00F07773" w:rsidRDefault="00542B53">
      <w:pPr>
        <w:pStyle w:val="Paragrafoelenco"/>
        <w:numPr>
          <w:ilvl w:val="0"/>
          <w:numId w:val="11"/>
        </w:numPr>
        <w:spacing w:after="0" w:line="240" w:lineRule="auto"/>
        <w:rPr>
          <w:sz w:val="26"/>
          <w:szCs w:val="26"/>
        </w:rPr>
      </w:pPr>
      <w:r w:rsidRPr="00F07773">
        <w:rPr>
          <w:sz w:val="26"/>
          <w:szCs w:val="26"/>
        </w:rPr>
        <w:t>Pattinaggio avanti, in rettilineo ed in curva</w:t>
      </w:r>
    </w:p>
    <w:p w:rsidR="00B25875" w:rsidRPr="00F07773" w:rsidRDefault="00542B53">
      <w:pPr>
        <w:pStyle w:val="Paragrafoelenco"/>
        <w:numPr>
          <w:ilvl w:val="0"/>
          <w:numId w:val="11"/>
        </w:numPr>
        <w:spacing w:after="0" w:line="240" w:lineRule="auto"/>
        <w:rPr>
          <w:sz w:val="26"/>
          <w:szCs w:val="26"/>
        </w:rPr>
      </w:pPr>
      <w:r w:rsidRPr="00F07773">
        <w:rPr>
          <w:sz w:val="26"/>
          <w:szCs w:val="26"/>
        </w:rPr>
        <w:t>Bilanciato avanti o indietro in posizione verticale con gamba flessa avanti</w:t>
      </w:r>
    </w:p>
    <w:p w:rsidR="00B25875" w:rsidRPr="00F07773" w:rsidRDefault="00542B53">
      <w:pPr>
        <w:pStyle w:val="Paragrafoelenco"/>
        <w:numPr>
          <w:ilvl w:val="0"/>
          <w:numId w:val="11"/>
        </w:numPr>
        <w:spacing w:after="0" w:line="240" w:lineRule="auto"/>
        <w:rPr>
          <w:sz w:val="26"/>
          <w:szCs w:val="26"/>
        </w:rPr>
      </w:pPr>
      <w:r w:rsidRPr="00F07773">
        <w:rPr>
          <w:sz w:val="26"/>
          <w:szCs w:val="26"/>
        </w:rPr>
        <w:t>Piegamento avanti o indietro su entrambi gli arti</w:t>
      </w:r>
    </w:p>
    <w:p w:rsidR="00B25875" w:rsidRPr="00F07773" w:rsidRDefault="00542B53">
      <w:pPr>
        <w:pStyle w:val="Paragrafoelenco"/>
        <w:numPr>
          <w:ilvl w:val="0"/>
          <w:numId w:val="11"/>
        </w:numPr>
        <w:spacing w:after="0" w:line="240" w:lineRule="auto"/>
        <w:rPr>
          <w:sz w:val="26"/>
          <w:szCs w:val="26"/>
        </w:rPr>
      </w:pPr>
      <w:r w:rsidRPr="00F07773">
        <w:rPr>
          <w:sz w:val="26"/>
          <w:szCs w:val="26"/>
        </w:rPr>
        <w:t>Bilanciato avanti o indietro in posizione abbassata (carrello)</w:t>
      </w:r>
    </w:p>
    <w:p w:rsidR="00B25875" w:rsidRPr="00F07773" w:rsidRDefault="00542B53">
      <w:pPr>
        <w:pStyle w:val="Paragrafoelenco"/>
        <w:numPr>
          <w:ilvl w:val="0"/>
          <w:numId w:val="11"/>
        </w:numPr>
        <w:spacing w:after="0" w:line="240" w:lineRule="auto"/>
        <w:rPr>
          <w:sz w:val="26"/>
          <w:szCs w:val="26"/>
        </w:rPr>
      </w:pPr>
      <w:r w:rsidRPr="00F07773">
        <w:rPr>
          <w:sz w:val="26"/>
          <w:szCs w:val="26"/>
        </w:rPr>
        <w:t>Salto a piedi pari eseguito singolarmente</w:t>
      </w:r>
    </w:p>
    <w:p w:rsidR="00B25875" w:rsidRPr="00F07773" w:rsidRDefault="00542B53">
      <w:pPr>
        <w:pStyle w:val="Paragrafoelenco"/>
        <w:numPr>
          <w:ilvl w:val="0"/>
          <w:numId w:val="11"/>
        </w:numPr>
        <w:spacing w:after="0" w:line="240" w:lineRule="auto"/>
        <w:rPr>
          <w:sz w:val="26"/>
          <w:szCs w:val="26"/>
        </w:rPr>
      </w:pPr>
      <w:r w:rsidRPr="00F07773">
        <w:rPr>
          <w:sz w:val="26"/>
          <w:szCs w:val="26"/>
        </w:rPr>
        <w:t>Limoni avanti e indietro</w:t>
      </w:r>
    </w:p>
    <w:p w:rsidR="00B25875" w:rsidRPr="00F07773" w:rsidRDefault="00542B53">
      <w:pPr>
        <w:pStyle w:val="Paragrafoelenco"/>
        <w:numPr>
          <w:ilvl w:val="0"/>
          <w:numId w:val="11"/>
        </w:numPr>
        <w:spacing w:after="0" w:line="240" w:lineRule="auto"/>
        <w:rPr>
          <w:sz w:val="26"/>
          <w:szCs w:val="26"/>
        </w:rPr>
      </w:pPr>
      <w:r w:rsidRPr="00F07773">
        <w:rPr>
          <w:sz w:val="26"/>
          <w:szCs w:val="26"/>
        </w:rPr>
        <w:t>Angelo avanti</w:t>
      </w:r>
    </w:p>
    <w:p w:rsidR="00B25875" w:rsidRPr="00F07773" w:rsidRDefault="00542B53">
      <w:pPr>
        <w:pStyle w:val="Paragrafoelenco"/>
        <w:numPr>
          <w:ilvl w:val="0"/>
          <w:numId w:val="11"/>
        </w:numPr>
        <w:spacing w:after="0" w:line="240" w:lineRule="auto"/>
        <w:rPr>
          <w:sz w:val="26"/>
          <w:szCs w:val="26"/>
        </w:rPr>
      </w:pPr>
      <w:r w:rsidRPr="00F07773">
        <w:rPr>
          <w:sz w:val="26"/>
          <w:szCs w:val="26"/>
        </w:rPr>
        <w:t>Trottola a due piedi (min. 1 giro)</w:t>
      </w:r>
    </w:p>
    <w:p w:rsidR="00B25875" w:rsidRDefault="00B25875">
      <w:pPr>
        <w:spacing w:after="0" w:line="240" w:lineRule="auto"/>
        <w:rPr>
          <w:sz w:val="26"/>
          <w:szCs w:val="26"/>
        </w:rPr>
      </w:pPr>
    </w:p>
    <w:p w:rsidR="000D6162" w:rsidRPr="00F07773" w:rsidRDefault="000D6162">
      <w:pPr>
        <w:spacing w:after="0" w:line="240" w:lineRule="auto"/>
        <w:rPr>
          <w:sz w:val="26"/>
          <w:szCs w:val="26"/>
        </w:rPr>
      </w:pPr>
    </w:p>
    <w:p w:rsidR="00B25875" w:rsidRPr="00F07773" w:rsidRDefault="00542B53">
      <w:pPr>
        <w:spacing w:after="0" w:line="240" w:lineRule="auto"/>
        <w:rPr>
          <w:b/>
          <w:i/>
          <w:iCs/>
          <w:sz w:val="32"/>
          <w:szCs w:val="26"/>
        </w:rPr>
      </w:pPr>
      <w:r w:rsidRPr="00F07773">
        <w:rPr>
          <w:b/>
          <w:i/>
          <w:iCs/>
          <w:sz w:val="32"/>
          <w:szCs w:val="26"/>
        </w:rPr>
        <w:t>LIVELLO 2</w:t>
      </w:r>
    </w:p>
    <w:p w:rsidR="00B25875" w:rsidRPr="00F07773" w:rsidRDefault="00542B53">
      <w:pPr>
        <w:spacing w:after="0" w:line="240" w:lineRule="auto"/>
        <w:rPr>
          <w:sz w:val="26"/>
          <w:szCs w:val="26"/>
        </w:rPr>
      </w:pPr>
      <w:r w:rsidRPr="00F07773">
        <w:rPr>
          <w:sz w:val="26"/>
          <w:szCs w:val="26"/>
        </w:rPr>
        <w:t>Durata del disco: 2.00 +/- 10 sec</w:t>
      </w:r>
    </w:p>
    <w:p w:rsidR="00B25875" w:rsidRPr="00F07773" w:rsidRDefault="00542B53">
      <w:pPr>
        <w:pStyle w:val="Paragrafoelenco"/>
        <w:numPr>
          <w:ilvl w:val="0"/>
          <w:numId w:val="13"/>
        </w:numPr>
        <w:spacing w:after="0" w:line="240" w:lineRule="auto"/>
        <w:rPr>
          <w:sz w:val="26"/>
          <w:szCs w:val="26"/>
        </w:rPr>
      </w:pPr>
      <w:r w:rsidRPr="00F07773">
        <w:rPr>
          <w:sz w:val="26"/>
          <w:szCs w:val="26"/>
        </w:rPr>
        <w:t>Passo incrociato avanti e indietro</w:t>
      </w:r>
    </w:p>
    <w:p w:rsidR="00B25875" w:rsidRPr="00F07773" w:rsidRDefault="00542B53">
      <w:pPr>
        <w:pStyle w:val="Paragrafoelenco"/>
        <w:numPr>
          <w:ilvl w:val="0"/>
          <w:numId w:val="13"/>
        </w:numPr>
        <w:spacing w:after="0" w:line="240" w:lineRule="auto"/>
        <w:rPr>
          <w:sz w:val="26"/>
          <w:szCs w:val="26"/>
        </w:rPr>
      </w:pPr>
      <w:r w:rsidRPr="00F07773">
        <w:rPr>
          <w:sz w:val="26"/>
          <w:szCs w:val="26"/>
        </w:rPr>
        <w:t>Potranno eseguire salti a piedi uniti in avanti, all’indietro e da mezzo giro, anche in sequenza. La sequenza potrà essere formata al massimo da tre salti</w:t>
      </w:r>
    </w:p>
    <w:p w:rsidR="00B25875" w:rsidRPr="00F07773" w:rsidRDefault="00542B53">
      <w:pPr>
        <w:pStyle w:val="Paragrafoelenco"/>
        <w:numPr>
          <w:ilvl w:val="0"/>
          <w:numId w:val="13"/>
        </w:numPr>
        <w:spacing w:after="0" w:line="240" w:lineRule="auto"/>
        <w:rPr>
          <w:sz w:val="26"/>
          <w:szCs w:val="26"/>
        </w:rPr>
      </w:pPr>
      <w:r w:rsidRPr="00F07773">
        <w:rPr>
          <w:sz w:val="26"/>
          <w:szCs w:val="26"/>
        </w:rPr>
        <w:t>Trottola verticale interna indietro (min 1 giro)</w:t>
      </w:r>
    </w:p>
    <w:p w:rsidR="00B25875" w:rsidRPr="00F07773" w:rsidRDefault="00542B53">
      <w:pPr>
        <w:pStyle w:val="Paragrafoelenco"/>
        <w:numPr>
          <w:ilvl w:val="0"/>
          <w:numId w:val="13"/>
        </w:numPr>
        <w:spacing w:after="0" w:line="240" w:lineRule="auto"/>
        <w:rPr>
          <w:sz w:val="26"/>
          <w:szCs w:val="26"/>
        </w:rPr>
      </w:pPr>
      <w:r w:rsidRPr="00F07773">
        <w:rPr>
          <w:sz w:val="26"/>
          <w:szCs w:val="26"/>
        </w:rPr>
        <w:t>Serie di passaggi con movimenti delle braccia e/o del corpo in diagonale o sull’asse longitudinale della pista (sui ¾ della lunghezza).</w:t>
      </w:r>
    </w:p>
    <w:p w:rsidR="00B25875" w:rsidRPr="00F07773" w:rsidRDefault="00542B53">
      <w:pPr>
        <w:pStyle w:val="Paragrafoelenco"/>
        <w:numPr>
          <w:ilvl w:val="0"/>
          <w:numId w:val="13"/>
        </w:numPr>
        <w:spacing w:after="0" w:line="240" w:lineRule="auto"/>
        <w:rPr>
          <w:sz w:val="26"/>
          <w:szCs w:val="26"/>
        </w:rPr>
      </w:pPr>
      <w:r w:rsidRPr="00F07773">
        <w:rPr>
          <w:sz w:val="26"/>
          <w:szCs w:val="26"/>
        </w:rPr>
        <w:t>Posizioni di base e di equilibrio anche in combinazione libera</w:t>
      </w:r>
    </w:p>
    <w:p w:rsidR="00B25875" w:rsidRDefault="00B25875">
      <w:pPr>
        <w:spacing w:after="0" w:line="240" w:lineRule="auto"/>
        <w:rPr>
          <w:sz w:val="26"/>
          <w:szCs w:val="26"/>
        </w:rPr>
      </w:pPr>
    </w:p>
    <w:p w:rsidR="00D541BC" w:rsidRPr="00F07773" w:rsidRDefault="00D541BC">
      <w:pPr>
        <w:spacing w:after="0" w:line="240" w:lineRule="auto"/>
        <w:rPr>
          <w:sz w:val="26"/>
          <w:szCs w:val="26"/>
        </w:rPr>
      </w:pPr>
    </w:p>
    <w:p w:rsidR="00B25875" w:rsidRPr="00F07773" w:rsidRDefault="00542B53">
      <w:pPr>
        <w:spacing w:after="0" w:line="240" w:lineRule="auto"/>
        <w:rPr>
          <w:b/>
          <w:i/>
          <w:iCs/>
          <w:sz w:val="32"/>
          <w:szCs w:val="26"/>
        </w:rPr>
      </w:pPr>
      <w:r w:rsidRPr="00F07773">
        <w:rPr>
          <w:b/>
          <w:i/>
          <w:iCs/>
          <w:sz w:val="32"/>
          <w:szCs w:val="26"/>
        </w:rPr>
        <w:t>LIVELLO 3</w:t>
      </w:r>
    </w:p>
    <w:p w:rsidR="00B25875" w:rsidRPr="00F07773" w:rsidRDefault="00542B53">
      <w:pPr>
        <w:spacing w:after="0" w:line="240" w:lineRule="auto"/>
        <w:rPr>
          <w:sz w:val="26"/>
          <w:szCs w:val="26"/>
        </w:rPr>
      </w:pPr>
      <w:r w:rsidRPr="00F07773">
        <w:rPr>
          <w:sz w:val="26"/>
          <w:szCs w:val="26"/>
        </w:rPr>
        <w:t>Durata del disco: 2.00 +/- 10 sec</w:t>
      </w:r>
    </w:p>
    <w:p w:rsidR="00B25875" w:rsidRPr="00F07773" w:rsidRDefault="00542B53">
      <w:pPr>
        <w:pStyle w:val="Paragrafoelenco"/>
        <w:numPr>
          <w:ilvl w:val="0"/>
          <w:numId w:val="15"/>
        </w:numPr>
        <w:spacing w:after="0" w:line="240" w:lineRule="auto"/>
        <w:rPr>
          <w:sz w:val="26"/>
          <w:szCs w:val="26"/>
        </w:rPr>
      </w:pPr>
      <w:r w:rsidRPr="00F07773">
        <w:rPr>
          <w:sz w:val="26"/>
          <w:szCs w:val="26"/>
        </w:rPr>
        <w:t>Salto del tre (massimo tre esecuzioni totali)</w:t>
      </w:r>
    </w:p>
    <w:p w:rsidR="00B25875" w:rsidRPr="00F07773" w:rsidRDefault="00542B53">
      <w:pPr>
        <w:pStyle w:val="Paragrafoelenco"/>
        <w:numPr>
          <w:ilvl w:val="0"/>
          <w:numId w:val="15"/>
        </w:numPr>
        <w:spacing w:after="0" w:line="240" w:lineRule="auto"/>
        <w:rPr>
          <w:sz w:val="26"/>
          <w:szCs w:val="26"/>
        </w:rPr>
      </w:pPr>
      <w:r w:rsidRPr="00F07773">
        <w:rPr>
          <w:sz w:val="26"/>
          <w:szCs w:val="26"/>
        </w:rPr>
        <w:t>Combinazione di 3 salti a piedi pari da ½ giro (ultima rotazione con arrivo in bilanciato indietro esterno destro - sinistro per i mancini)</w:t>
      </w:r>
    </w:p>
    <w:p w:rsidR="00B25875" w:rsidRPr="00F07773" w:rsidRDefault="00542B53">
      <w:pPr>
        <w:pStyle w:val="Paragrafoelenco"/>
        <w:numPr>
          <w:ilvl w:val="0"/>
          <w:numId w:val="15"/>
        </w:numPr>
        <w:spacing w:after="0" w:line="240" w:lineRule="auto"/>
        <w:rPr>
          <w:sz w:val="26"/>
          <w:szCs w:val="26"/>
        </w:rPr>
      </w:pPr>
      <w:r w:rsidRPr="00F07773">
        <w:rPr>
          <w:sz w:val="26"/>
          <w:szCs w:val="26"/>
        </w:rPr>
        <w:lastRenderedPageBreak/>
        <w:t>Trottola verticale interna indietro (min. 2 giri)</w:t>
      </w:r>
    </w:p>
    <w:p w:rsidR="00B25875" w:rsidRPr="00F07773" w:rsidRDefault="00542B53">
      <w:pPr>
        <w:pStyle w:val="Paragrafoelenco"/>
        <w:numPr>
          <w:ilvl w:val="0"/>
          <w:numId w:val="15"/>
        </w:numPr>
        <w:spacing w:after="0" w:line="240" w:lineRule="auto"/>
        <w:rPr>
          <w:sz w:val="26"/>
          <w:szCs w:val="26"/>
        </w:rPr>
      </w:pPr>
      <w:r w:rsidRPr="00F07773">
        <w:rPr>
          <w:sz w:val="26"/>
          <w:szCs w:val="26"/>
        </w:rPr>
        <w:t>Serie di passaggi con movimenti delle braccia e/o del corpo in diagonale o sull’asse longitudinale della pista (sui ¾ della lunghezza)</w:t>
      </w:r>
    </w:p>
    <w:p w:rsidR="00B25875" w:rsidRPr="00F07773" w:rsidRDefault="00542B53">
      <w:pPr>
        <w:pStyle w:val="Paragrafoelenco"/>
        <w:numPr>
          <w:ilvl w:val="0"/>
          <w:numId w:val="15"/>
        </w:numPr>
        <w:spacing w:after="0" w:line="240" w:lineRule="auto"/>
        <w:rPr>
          <w:sz w:val="26"/>
          <w:szCs w:val="26"/>
        </w:rPr>
      </w:pPr>
      <w:r w:rsidRPr="00F07773">
        <w:rPr>
          <w:sz w:val="26"/>
          <w:szCs w:val="26"/>
        </w:rPr>
        <w:t>Posizioni di base e di equilibrio anche in combinazione libera</w:t>
      </w:r>
    </w:p>
    <w:p w:rsidR="00F07773" w:rsidRDefault="00F07773">
      <w:pPr>
        <w:pStyle w:val="Paragrafoelenco"/>
        <w:spacing w:after="0" w:line="240" w:lineRule="auto"/>
        <w:ind w:left="0"/>
        <w:rPr>
          <w:sz w:val="26"/>
          <w:szCs w:val="26"/>
        </w:rPr>
      </w:pPr>
    </w:p>
    <w:p w:rsidR="00B25875" w:rsidRPr="00F07773" w:rsidRDefault="00542B53">
      <w:pPr>
        <w:spacing w:after="0" w:line="240" w:lineRule="auto"/>
        <w:rPr>
          <w:b/>
          <w:i/>
          <w:iCs/>
          <w:sz w:val="32"/>
          <w:szCs w:val="26"/>
        </w:rPr>
      </w:pPr>
      <w:r w:rsidRPr="00F07773">
        <w:rPr>
          <w:b/>
          <w:i/>
          <w:iCs/>
          <w:sz w:val="32"/>
          <w:szCs w:val="26"/>
        </w:rPr>
        <w:t>LIVELLO 4</w:t>
      </w:r>
    </w:p>
    <w:p w:rsidR="00B25875" w:rsidRPr="00F07773" w:rsidRDefault="00542B53">
      <w:pPr>
        <w:spacing w:after="0" w:line="240" w:lineRule="auto"/>
        <w:rPr>
          <w:sz w:val="26"/>
          <w:szCs w:val="26"/>
        </w:rPr>
      </w:pPr>
      <w:r w:rsidRPr="00F07773">
        <w:rPr>
          <w:sz w:val="26"/>
          <w:szCs w:val="26"/>
        </w:rPr>
        <w:t>Durata del disco: da 2.00 a 2.30 +/- 10 sec</w:t>
      </w:r>
    </w:p>
    <w:p w:rsidR="00B25875" w:rsidRPr="00F07773" w:rsidRDefault="00542B53">
      <w:pPr>
        <w:pStyle w:val="Paragrafoelenco"/>
        <w:numPr>
          <w:ilvl w:val="0"/>
          <w:numId w:val="17"/>
        </w:numPr>
        <w:spacing w:after="0" w:line="240" w:lineRule="auto"/>
        <w:rPr>
          <w:sz w:val="26"/>
          <w:szCs w:val="26"/>
        </w:rPr>
      </w:pPr>
      <w:r w:rsidRPr="00F07773">
        <w:rPr>
          <w:sz w:val="26"/>
          <w:szCs w:val="26"/>
        </w:rPr>
        <w:t>Potranno eseguire salto del tre, toeloop, salchow, anche in combinazione tra loro</w:t>
      </w:r>
    </w:p>
    <w:p w:rsidR="00B25875" w:rsidRPr="00F07773" w:rsidRDefault="00542B53">
      <w:pPr>
        <w:pStyle w:val="Paragrafoelenco"/>
        <w:numPr>
          <w:ilvl w:val="0"/>
          <w:numId w:val="17"/>
        </w:numPr>
        <w:spacing w:after="0" w:line="240" w:lineRule="auto"/>
        <w:rPr>
          <w:sz w:val="26"/>
          <w:szCs w:val="26"/>
        </w:rPr>
      </w:pPr>
      <w:r w:rsidRPr="00F07773">
        <w:rPr>
          <w:sz w:val="26"/>
          <w:szCs w:val="26"/>
        </w:rPr>
        <w:t>Potranno eseguire un massimo di 2 combinazioni diverse, ciascuna di 2 salti</w:t>
      </w:r>
    </w:p>
    <w:p w:rsidR="00B25875" w:rsidRPr="00F07773" w:rsidRDefault="00542B53">
      <w:pPr>
        <w:pStyle w:val="Paragrafoelenco"/>
        <w:numPr>
          <w:ilvl w:val="0"/>
          <w:numId w:val="17"/>
        </w:numPr>
        <w:spacing w:after="0" w:line="240" w:lineRule="auto"/>
        <w:rPr>
          <w:sz w:val="26"/>
          <w:szCs w:val="26"/>
        </w:rPr>
      </w:pPr>
      <w:r w:rsidRPr="00F07773">
        <w:rPr>
          <w:sz w:val="26"/>
          <w:szCs w:val="26"/>
        </w:rPr>
        <w:t>Trottola verticale interna indietro (min. 3 giri)</w:t>
      </w:r>
    </w:p>
    <w:p w:rsidR="00B25875" w:rsidRPr="00F07773" w:rsidRDefault="00542B53">
      <w:pPr>
        <w:pStyle w:val="Paragrafoelenco"/>
        <w:numPr>
          <w:ilvl w:val="0"/>
          <w:numId w:val="17"/>
        </w:numPr>
        <w:spacing w:after="0" w:line="240" w:lineRule="auto"/>
        <w:rPr>
          <w:sz w:val="26"/>
          <w:szCs w:val="26"/>
        </w:rPr>
      </w:pPr>
      <w:r w:rsidRPr="00F07773">
        <w:rPr>
          <w:sz w:val="26"/>
          <w:szCs w:val="26"/>
        </w:rPr>
        <w:t>Serie di passaggi con movimenti delle braccia e/o del corpo in diagonale o sull’asse longitudinale della pista (sui ¾ della lunghezza)</w:t>
      </w:r>
    </w:p>
    <w:p w:rsidR="00B81078" w:rsidRPr="00867791" w:rsidRDefault="00542B53" w:rsidP="00867791">
      <w:pPr>
        <w:pStyle w:val="Paragrafoelenco"/>
        <w:numPr>
          <w:ilvl w:val="0"/>
          <w:numId w:val="17"/>
        </w:numPr>
        <w:spacing w:after="0" w:line="240" w:lineRule="auto"/>
        <w:rPr>
          <w:sz w:val="26"/>
          <w:szCs w:val="26"/>
        </w:rPr>
      </w:pPr>
      <w:r w:rsidRPr="00F07773">
        <w:rPr>
          <w:sz w:val="26"/>
          <w:szCs w:val="26"/>
        </w:rPr>
        <w:t>Collegamenti</w:t>
      </w:r>
    </w:p>
    <w:p w:rsidR="00B81078" w:rsidRDefault="00B81078">
      <w:pPr>
        <w:spacing w:after="0" w:line="240" w:lineRule="auto"/>
        <w:jc w:val="center"/>
        <w:rPr>
          <w:sz w:val="26"/>
          <w:szCs w:val="26"/>
        </w:rPr>
      </w:pPr>
    </w:p>
    <w:p w:rsidR="009B156C" w:rsidRPr="00F07773" w:rsidRDefault="009B156C">
      <w:pPr>
        <w:spacing w:after="0" w:line="240" w:lineRule="auto"/>
        <w:jc w:val="center"/>
        <w:rPr>
          <w:b/>
          <w:bCs/>
          <w:sz w:val="26"/>
          <w:szCs w:val="26"/>
        </w:rPr>
      </w:pPr>
    </w:p>
    <w:tbl>
      <w:tblPr>
        <w:tblStyle w:val="Grigliatabella"/>
        <w:tblW w:w="0" w:type="auto"/>
        <w:tblInd w:w="108" w:type="dxa"/>
        <w:tblLook w:val="04A0"/>
      </w:tblPr>
      <w:tblGrid>
        <w:gridCol w:w="9356"/>
      </w:tblGrid>
      <w:tr w:rsidR="00F07773" w:rsidTr="00DD7759">
        <w:tc>
          <w:tcPr>
            <w:tcW w:w="9356" w:type="dxa"/>
            <w:shd w:val="clear" w:color="auto" w:fill="FFFFFF" w:themeFill="background1"/>
          </w:tcPr>
          <w:p w:rsidR="00F07773" w:rsidRPr="00F1595D" w:rsidRDefault="00F07773" w:rsidP="00F07773">
            <w:pPr>
              <w:spacing w:after="0" w:line="240" w:lineRule="auto"/>
              <w:jc w:val="center"/>
              <w:rPr>
                <w:b/>
                <w:bCs/>
                <w:i/>
                <w:color w:val="070448"/>
                <w:sz w:val="36"/>
                <w:szCs w:val="28"/>
              </w:rPr>
            </w:pPr>
            <w:r w:rsidRPr="00F1595D">
              <w:rPr>
                <w:b/>
                <w:bCs/>
                <w:i/>
                <w:color w:val="070448"/>
                <w:sz w:val="36"/>
                <w:szCs w:val="28"/>
              </w:rPr>
              <w:t>CATEGORIE DI APPARTENENZA</w:t>
            </w:r>
          </w:p>
          <w:p w:rsidR="00F07773" w:rsidRPr="00BF5A51" w:rsidRDefault="00F07773" w:rsidP="00F07773">
            <w:pPr>
              <w:spacing w:after="0" w:line="240" w:lineRule="auto"/>
              <w:jc w:val="center"/>
              <w:rPr>
                <w:b/>
                <w:sz w:val="36"/>
                <w:szCs w:val="36"/>
              </w:rPr>
            </w:pPr>
            <w:r w:rsidRPr="00F1595D">
              <w:rPr>
                <w:b/>
                <w:bCs/>
                <w:i/>
                <w:color w:val="070448"/>
                <w:sz w:val="36"/>
                <w:szCs w:val="28"/>
              </w:rPr>
              <w:t>E RELATIVI LIVELLI DI DIFFICOLTA’ ESEGUIBILI</w:t>
            </w:r>
          </w:p>
        </w:tc>
      </w:tr>
    </w:tbl>
    <w:p w:rsidR="001C6023" w:rsidRDefault="001C6023" w:rsidP="00D541B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bCs/>
          <w:i/>
          <w:iCs/>
          <w:color w:val="4472C4" w:themeColor="accent5"/>
          <w:sz w:val="36"/>
          <w:szCs w:val="24"/>
        </w:rPr>
      </w:pPr>
    </w:p>
    <w:p w:rsidR="001C6023" w:rsidRPr="00F1595D" w:rsidRDefault="001C6023" w:rsidP="001C602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b/>
          <w:bCs/>
          <w:i/>
          <w:iCs/>
          <w:color w:val="2F5496" w:themeColor="accent5" w:themeShade="BF"/>
          <w:sz w:val="36"/>
          <w:szCs w:val="24"/>
        </w:rPr>
      </w:pPr>
    </w:p>
    <w:p w:rsidR="001C6023" w:rsidRPr="00F1595D" w:rsidRDefault="001C6023" w:rsidP="001C602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b/>
          <w:bCs/>
          <w:i/>
          <w:iCs/>
          <w:color w:val="2F5496" w:themeColor="accent5" w:themeShade="BF"/>
          <w:sz w:val="36"/>
          <w:szCs w:val="24"/>
        </w:rPr>
      </w:pPr>
      <w:r w:rsidRPr="00F1595D">
        <w:rPr>
          <w:b/>
          <w:bCs/>
          <w:i/>
          <w:iCs/>
          <w:color w:val="2F5496" w:themeColor="accent5" w:themeShade="BF"/>
          <w:sz w:val="36"/>
          <w:szCs w:val="24"/>
        </w:rPr>
        <w:t>TROFEO PROMOZIONALE FISR FVG</w:t>
      </w:r>
    </w:p>
    <w:p w:rsidR="001C6023" w:rsidRPr="00F1595D" w:rsidRDefault="001C6023" w:rsidP="001C602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b/>
          <w:bCs/>
          <w:i/>
          <w:iCs/>
          <w:color w:val="2F5496" w:themeColor="accent5" w:themeShade="BF"/>
          <w:sz w:val="36"/>
          <w:szCs w:val="24"/>
        </w:rPr>
      </w:pPr>
      <w:r w:rsidRPr="00F1595D">
        <w:rPr>
          <w:b/>
          <w:bCs/>
          <w:i/>
          <w:iCs/>
          <w:color w:val="2F5496" w:themeColor="accent5" w:themeShade="BF"/>
          <w:sz w:val="36"/>
          <w:szCs w:val="24"/>
        </w:rPr>
        <w:t>di Pattinaggio Artistico</w:t>
      </w:r>
    </w:p>
    <w:p w:rsidR="001C6023" w:rsidRPr="00F1595D" w:rsidRDefault="001C6023" w:rsidP="001C602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b/>
          <w:bCs/>
          <w:i/>
          <w:iCs/>
          <w:color w:val="1F3864" w:themeColor="accent5" w:themeShade="80"/>
          <w:sz w:val="48"/>
          <w:szCs w:val="24"/>
        </w:rPr>
      </w:pPr>
      <w:r w:rsidRPr="00F1595D">
        <w:rPr>
          <w:b/>
          <w:bCs/>
          <w:i/>
          <w:iCs/>
          <w:color w:val="1F3864" w:themeColor="accent5" w:themeShade="80"/>
          <w:sz w:val="48"/>
          <w:szCs w:val="24"/>
        </w:rPr>
        <w:t>“TROFEO SPERANZE”</w:t>
      </w:r>
    </w:p>
    <w:p w:rsidR="001C6023" w:rsidRPr="00F07773" w:rsidRDefault="001C6023" w:rsidP="001C6023">
      <w:pPr>
        <w:pBdr>
          <w:top w:val="single" w:sz="4" w:space="1" w:color="auto"/>
          <w:left w:val="single" w:sz="4" w:space="1" w:color="auto"/>
          <w:bottom w:val="single" w:sz="4" w:space="1" w:color="auto"/>
          <w:right w:val="single" w:sz="4" w:space="1" w:color="auto"/>
        </w:pBdr>
        <w:spacing w:after="0" w:line="240" w:lineRule="auto"/>
        <w:rPr>
          <w:sz w:val="26"/>
          <w:szCs w:val="26"/>
        </w:rPr>
      </w:pPr>
      <w:r w:rsidRPr="00F07773">
        <w:rPr>
          <w:sz w:val="26"/>
          <w:szCs w:val="26"/>
        </w:rPr>
        <w:t>(Programma libero e/o percorso)</w:t>
      </w:r>
    </w:p>
    <w:p w:rsidR="001C6023" w:rsidRPr="00273BDD" w:rsidRDefault="001C6023" w:rsidP="001C6023">
      <w:pPr>
        <w:pBdr>
          <w:top w:val="single" w:sz="4" w:space="1" w:color="auto"/>
          <w:left w:val="single" w:sz="4" w:space="1" w:color="auto"/>
          <w:bottom w:val="single" w:sz="4" w:space="1" w:color="auto"/>
          <w:right w:val="single" w:sz="4" w:space="1" w:color="auto"/>
        </w:pBdr>
        <w:spacing w:after="0" w:line="240" w:lineRule="auto"/>
        <w:rPr>
          <w:sz w:val="26"/>
          <w:szCs w:val="26"/>
        </w:rPr>
      </w:pPr>
    </w:p>
    <w:p w:rsidR="001C6023" w:rsidRPr="00DD7759" w:rsidRDefault="001C6023" w:rsidP="001C6023">
      <w:pPr>
        <w:pBdr>
          <w:top w:val="single" w:sz="4" w:space="1" w:color="auto"/>
          <w:left w:val="single" w:sz="4" w:space="1" w:color="auto"/>
          <w:bottom w:val="single" w:sz="4" w:space="1" w:color="auto"/>
          <w:right w:val="single" w:sz="4" w:space="1" w:color="auto"/>
        </w:pBdr>
        <w:spacing w:after="0" w:line="240" w:lineRule="auto"/>
        <w:rPr>
          <w:b/>
          <w:sz w:val="28"/>
          <w:szCs w:val="26"/>
          <w:u w:val="single"/>
        </w:rPr>
      </w:pPr>
      <w:r w:rsidRPr="00753705">
        <w:rPr>
          <w:sz w:val="28"/>
          <w:szCs w:val="26"/>
        </w:rPr>
        <w:tab/>
      </w:r>
      <w:r w:rsidRPr="00DD7759">
        <w:rPr>
          <w:b/>
          <w:sz w:val="28"/>
          <w:szCs w:val="26"/>
          <w:u w:val="single"/>
        </w:rPr>
        <w:t>Categoria</w:t>
      </w:r>
      <w:r w:rsidRPr="00DD7759">
        <w:rPr>
          <w:b/>
          <w:sz w:val="28"/>
          <w:szCs w:val="26"/>
          <w:u w:val="single"/>
        </w:rPr>
        <w:tab/>
      </w:r>
      <w:r w:rsidRPr="00DD7759">
        <w:rPr>
          <w:b/>
          <w:sz w:val="28"/>
          <w:szCs w:val="26"/>
          <w:u w:val="single"/>
        </w:rPr>
        <w:tab/>
      </w:r>
      <w:r w:rsidRPr="00DD7759">
        <w:rPr>
          <w:b/>
          <w:sz w:val="28"/>
          <w:szCs w:val="26"/>
          <w:u w:val="single"/>
        </w:rPr>
        <w:tab/>
        <w:t>Annata/e</w:t>
      </w:r>
      <w:r w:rsidRPr="00DD7759">
        <w:rPr>
          <w:b/>
          <w:sz w:val="28"/>
          <w:szCs w:val="26"/>
          <w:u w:val="single"/>
        </w:rPr>
        <w:tab/>
      </w:r>
      <w:r w:rsidRPr="00DD7759">
        <w:rPr>
          <w:b/>
          <w:sz w:val="28"/>
          <w:szCs w:val="26"/>
          <w:u w:val="single"/>
        </w:rPr>
        <w:tab/>
      </w:r>
      <w:r w:rsidRPr="00DD7759">
        <w:rPr>
          <w:b/>
          <w:sz w:val="28"/>
          <w:szCs w:val="26"/>
          <w:u w:val="single"/>
        </w:rPr>
        <w:tab/>
        <w:t>Livello/i</w:t>
      </w:r>
    </w:p>
    <w:p w:rsidR="001C6023" w:rsidRPr="00273BDD" w:rsidRDefault="001C6023" w:rsidP="001C6023">
      <w:pPr>
        <w:pBdr>
          <w:top w:val="single" w:sz="4" w:space="1" w:color="auto"/>
          <w:left w:val="single" w:sz="4" w:space="1" w:color="auto"/>
          <w:bottom w:val="single" w:sz="4" w:space="1" w:color="auto"/>
          <w:right w:val="single" w:sz="4" w:space="1" w:color="auto"/>
        </w:pBdr>
        <w:spacing w:after="0" w:line="240" w:lineRule="auto"/>
        <w:rPr>
          <w:sz w:val="26"/>
          <w:szCs w:val="26"/>
        </w:rPr>
      </w:pPr>
      <w:r w:rsidRPr="00273BDD">
        <w:rPr>
          <w:sz w:val="26"/>
          <w:szCs w:val="26"/>
        </w:rPr>
        <w:tab/>
        <w:t>Baby</w:t>
      </w:r>
      <w:r w:rsidRPr="00273BDD">
        <w:rPr>
          <w:sz w:val="26"/>
          <w:szCs w:val="26"/>
        </w:rPr>
        <w:tab/>
      </w:r>
      <w:r w:rsidRPr="00273BDD">
        <w:rPr>
          <w:sz w:val="26"/>
          <w:szCs w:val="26"/>
        </w:rPr>
        <w:tab/>
      </w:r>
      <w:r w:rsidR="00657FB0">
        <w:rPr>
          <w:sz w:val="26"/>
          <w:szCs w:val="26"/>
        </w:rPr>
        <w:tab/>
      </w:r>
      <w:r w:rsidR="00657FB0">
        <w:rPr>
          <w:sz w:val="26"/>
          <w:szCs w:val="26"/>
        </w:rPr>
        <w:tab/>
        <w:t>2020</w:t>
      </w:r>
      <w:r w:rsidRPr="00273BDD">
        <w:rPr>
          <w:sz w:val="26"/>
          <w:szCs w:val="26"/>
        </w:rPr>
        <w:tab/>
      </w:r>
      <w:r w:rsidRPr="00273BDD">
        <w:rPr>
          <w:sz w:val="26"/>
          <w:szCs w:val="26"/>
        </w:rPr>
        <w:tab/>
      </w:r>
      <w:r w:rsidRPr="00273BDD">
        <w:rPr>
          <w:sz w:val="26"/>
          <w:szCs w:val="26"/>
        </w:rPr>
        <w:tab/>
      </w:r>
      <w:r w:rsidRPr="00273BDD">
        <w:rPr>
          <w:sz w:val="26"/>
          <w:szCs w:val="26"/>
        </w:rPr>
        <w:tab/>
        <w:t>1</w:t>
      </w:r>
    </w:p>
    <w:p w:rsidR="001C6023" w:rsidRPr="00273BDD" w:rsidRDefault="00657FB0" w:rsidP="001C6023">
      <w:pPr>
        <w:pBdr>
          <w:top w:val="single" w:sz="4" w:space="1" w:color="auto"/>
          <w:left w:val="single" w:sz="4" w:space="1" w:color="auto"/>
          <w:bottom w:val="single" w:sz="4" w:space="1" w:color="auto"/>
          <w:right w:val="single" w:sz="4" w:space="1" w:color="auto"/>
        </w:pBdr>
        <w:spacing w:after="0" w:line="240" w:lineRule="auto"/>
        <w:rPr>
          <w:sz w:val="26"/>
          <w:szCs w:val="26"/>
        </w:rPr>
      </w:pPr>
      <w:r>
        <w:rPr>
          <w:sz w:val="26"/>
          <w:szCs w:val="26"/>
        </w:rPr>
        <w:tab/>
        <w:t>Debuttanti</w:t>
      </w:r>
      <w:r>
        <w:rPr>
          <w:sz w:val="26"/>
          <w:szCs w:val="26"/>
        </w:rPr>
        <w:tab/>
      </w:r>
      <w:r>
        <w:rPr>
          <w:sz w:val="26"/>
          <w:szCs w:val="26"/>
        </w:rPr>
        <w:tab/>
      </w:r>
      <w:r>
        <w:rPr>
          <w:sz w:val="26"/>
          <w:szCs w:val="26"/>
        </w:rPr>
        <w:tab/>
        <w:t>2019</w:t>
      </w:r>
      <w:r w:rsidR="001C6023" w:rsidRPr="00273BDD">
        <w:rPr>
          <w:sz w:val="26"/>
          <w:szCs w:val="26"/>
        </w:rPr>
        <w:tab/>
      </w:r>
      <w:r w:rsidR="001C6023" w:rsidRPr="00273BDD">
        <w:rPr>
          <w:sz w:val="26"/>
          <w:szCs w:val="26"/>
        </w:rPr>
        <w:tab/>
      </w:r>
      <w:r w:rsidR="001C6023" w:rsidRPr="00273BDD">
        <w:rPr>
          <w:sz w:val="26"/>
          <w:szCs w:val="26"/>
        </w:rPr>
        <w:tab/>
      </w:r>
      <w:r w:rsidR="001C6023" w:rsidRPr="00273BDD">
        <w:rPr>
          <w:sz w:val="26"/>
          <w:szCs w:val="26"/>
        </w:rPr>
        <w:tab/>
        <w:t>1</w:t>
      </w:r>
    </w:p>
    <w:p w:rsidR="001C6023" w:rsidRPr="00273BDD" w:rsidRDefault="001C6023" w:rsidP="001C6023">
      <w:pPr>
        <w:pBdr>
          <w:top w:val="single" w:sz="4" w:space="1" w:color="auto"/>
          <w:left w:val="single" w:sz="4" w:space="1" w:color="auto"/>
          <w:bottom w:val="single" w:sz="4" w:space="1" w:color="auto"/>
          <w:right w:val="single" w:sz="4" w:space="1" w:color="auto"/>
        </w:pBdr>
        <w:spacing w:after="0" w:line="240" w:lineRule="auto"/>
        <w:rPr>
          <w:sz w:val="26"/>
          <w:szCs w:val="26"/>
        </w:rPr>
      </w:pPr>
      <w:r w:rsidRPr="00273BDD">
        <w:rPr>
          <w:sz w:val="26"/>
          <w:szCs w:val="26"/>
        </w:rPr>
        <w:tab/>
        <w:t>Pulcini</w:t>
      </w:r>
      <w:r w:rsidRPr="00273BDD">
        <w:rPr>
          <w:sz w:val="26"/>
          <w:szCs w:val="26"/>
        </w:rPr>
        <w:tab/>
      </w:r>
      <w:r w:rsidRPr="00273BDD">
        <w:rPr>
          <w:sz w:val="26"/>
          <w:szCs w:val="26"/>
        </w:rPr>
        <w:tab/>
      </w:r>
      <w:r w:rsidRPr="00273BDD">
        <w:rPr>
          <w:sz w:val="26"/>
          <w:szCs w:val="26"/>
        </w:rPr>
        <w:tab/>
      </w:r>
      <w:r>
        <w:rPr>
          <w:sz w:val="26"/>
          <w:szCs w:val="26"/>
        </w:rPr>
        <w:tab/>
      </w:r>
      <w:r w:rsidR="00657FB0">
        <w:rPr>
          <w:sz w:val="26"/>
          <w:szCs w:val="26"/>
        </w:rPr>
        <w:t>2018</w:t>
      </w:r>
      <w:r w:rsidRPr="00273BDD">
        <w:rPr>
          <w:sz w:val="26"/>
          <w:szCs w:val="26"/>
        </w:rPr>
        <w:tab/>
      </w:r>
      <w:r w:rsidRPr="00273BDD">
        <w:rPr>
          <w:sz w:val="26"/>
          <w:szCs w:val="26"/>
        </w:rPr>
        <w:tab/>
      </w:r>
      <w:r w:rsidRPr="00273BDD">
        <w:rPr>
          <w:sz w:val="26"/>
          <w:szCs w:val="26"/>
        </w:rPr>
        <w:tab/>
      </w:r>
      <w:r w:rsidRPr="00273BDD">
        <w:rPr>
          <w:sz w:val="26"/>
          <w:szCs w:val="26"/>
        </w:rPr>
        <w:tab/>
        <w:t>da 1 a 3</w:t>
      </w:r>
    </w:p>
    <w:p w:rsidR="001C6023" w:rsidRDefault="00657FB0" w:rsidP="001C6023">
      <w:pPr>
        <w:pBdr>
          <w:top w:val="single" w:sz="4" w:space="1" w:color="auto"/>
          <w:left w:val="single" w:sz="4" w:space="1" w:color="auto"/>
          <w:bottom w:val="single" w:sz="4" w:space="1" w:color="auto"/>
          <w:right w:val="single" w:sz="4" w:space="1" w:color="auto"/>
        </w:pBdr>
        <w:spacing w:after="0" w:line="240" w:lineRule="auto"/>
        <w:rPr>
          <w:sz w:val="26"/>
          <w:szCs w:val="26"/>
        </w:rPr>
      </w:pPr>
      <w:r>
        <w:rPr>
          <w:sz w:val="26"/>
          <w:szCs w:val="26"/>
        </w:rPr>
        <w:tab/>
        <w:t>Cuccioli</w:t>
      </w:r>
      <w:r>
        <w:rPr>
          <w:sz w:val="26"/>
          <w:szCs w:val="26"/>
        </w:rPr>
        <w:tab/>
      </w:r>
      <w:r>
        <w:rPr>
          <w:sz w:val="26"/>
          <w:szCs w:val="26"/>
        </w:rPr>
        <w:tab/>
      </w:r>
      <w:r>
        <w:rPr>
          <w:sz w:val="26"/>
          <w:szCs w:val="26"/>
        </w:rPr>
        <w:tab/>
        <w:t>2017</w:t>
      </w:r>
      <w:r w:rsidR="001C6023" w:rsidRPr="00273BDD">
        <w:rPr>
          <w:sz w:val="26"/>
          <w:szCs w:val="26"/>
        </w:rPr>
        <w:tab/>
      </w:r>
      <w:r w:rsidR="001C6023" w:rsidRPr="00273BDD">
        <w:rPr>
          <w:sz w:val="26"/>
          <w:szCs w:val="26"/>
        </w:rPr>
        <w:tab/>
      </w:r>
      <w:r w:rsidR="001C6023" w:rsidRPr="00273BDD">
        <w:rPr>
          <w:sz w:val="26"/>
          <w:szCs w:val="26"/>
        </w:rPr>
        <w:tab/>
      </w:r>
      <w:r w:rsidR="001C6023" w:rsidRPr="00273BDD">
        <w:rPr>
          <w:sz w:val="26"/>
          <w:szCs w:val="26"/>
        </w:rPr>
        <w:tab/>
        <w:t>da 1 a 4</w:t>
      </w:r>
    </w:p>
    <w:p w:rsidR="000770C1" w:rsidRDefault="00867791" w:rsidP="001C6023">
      <w:pPr>
        <w:pBdr>
          <w:top w:val="single" w:sz="4" w:space="1" w:color="auto"/>
          <w:left w:val="single" w:sz="4" w:space="1" w:color="auto"/>
          <w:bottom w:val="single" w:sz="4" w:space="1" w:color="auto"/>
          <w:right w:val="single" w:sz="4" w:space="1" w:color="auto"/>
        </w:pBdr>
        <w:spacing w:after="0" w:line="240" w:lineRule="auto"/>
        <w:rPr>
          <w:sz w:val="26"/>
          <w:szCs w:val="26"/>
        </w:rPr>
      </w:pPr>
      <w:r>
        <w:rPr>
          <w:sz w:val="26"/>
          <w:szCs w:val="26"/>
        </w:rPr>
        <w:tab/>
      </w:r>
      <w:r w:rsidR="00657FB0">
        <w:rPr>
          <w:sz w:val="26"/>
          <w:szCs w:val="26"/>
        </w:rPr>
        <w:t>Speranze</w:t>
      </w:r>
      <w:r w:rsidR="00657FB0">
        <w:rPr>
          <w:sz w:val="26"/>
          <w:szCs w:val="26"/>
        </w:rPr>
        <w:tab/>
      </w:r>
      <w:r w:rsidR="00657FB0">
        <w:rPr>
          <w:sz w:val="26"/>
          <w:szCs w:val="26"/>
        </w:rPr>
        <w:tab/>
      </w:r>
      <w:r w:rsidR="00657FB0">
        <w:rPr>
          <w:sz w:val="26"/>
          <w:szCs w:val="26"/>
        </w:rPr>
        <w:tab/>
        <w:t>2016</w:t>
      </w:r>
      <w:r w:rsidR="000770C1">
        <w:rPr>
          <w:sz w:val="26"/>
          <w:szCs w:val="26"/>
        </w:rPr>
        <w:tab/>
      </w:r>
      <w:r w:rsidR="000770C1">
        <w:rPr>
          <w:sz w:val="26"/>
          <w:szCs w:val="26"/>
        </w:rPr>
        <w:tab/>
      </w:r>
      <w:r w:rsidR="000770C1">
        <w:rPr>
          <w:sz w:val="26"/>
          <w:szCs w:val="26"/>
        </w:rPr>
        <w:tab/>
      </w:r>
      <w:r w:rsidR="000770C1">
        <w:rPr>
          <w:sz w:val="26"/>
          <w:szCs w:val="26"/>
        </w:rPr>
        <w:tab/>
      </w:r>
      <w:r w:rsidR="000770C1" w:rsidRPr="00273BDD">
        <w:rPr>
          <w:sz w:val="26"/>
          <w:szCs w:val="26"/>
        </w:rPr>
        <w:t>da 1 a 4</w:t>
      </w:r>
    </w:p>
    <w:p w:rsidR="001C6023" w:rsidRDefault="001C6023" w:rsidP="001C6023">
      <w:pPr>
        <w:pBdr>
          <w:top w:val="single" w:sz="4" w:space="1" w:color="auto"/>
          <w:left w:val="single" w:sz="4" w:space="1" w:color="auto"/>
          <w:bottom w:val="single" w:sz="4" w:space="1" w:color="auto"/>
          <w:right w:val="single" w:sz="4" w:space="1" w:color="auto"/>
        </w:pBdr>
        <w:spacing w:after="0" w:line="240" w:lineRule="auto"/>
        <w:rPr>
          <w:sz w:val="26"/>
          <w:szCs w:val="26"/>
        </w:rPr>
      </w:pPr>
    </w:p>
    <w:p w:rsidR="001C6023" w:rsidRPr="001C6023" w:rsidRDefault="001C6023" w:rsidP="001C6023">
      <w:pPr>
        <w:pStyle w:val="Nessunaspaziatura"/>
        <w:rPr>
          <w:rFonts w:cs="Arial"/>
          <w:sz w:val="20"/>
          <w:szCs w:val="20"/>
        </w:rPr>
      </w:pPr>
      <w:r w:rsidRPr="001C6023">
        <w:rPr>
          <w:rFonts w:cs="Arial"/>
          <w:sz w:val="20"/>
          <w:szCs w:val="20"/>
        </w:rPr>
        <w:t>Le gare saran</w:t>
      </w:r>
      <w:r w:rsidR="000D6162">
        <w:rPr>
          <w:rFonts w:cs="Arial"/>
          <w:sz w:val="20"/>
          <w:szCs w:val="20"/>
        </w:rPr>
        <w:t xml:space="preserve">no separate con due premiazioni </w:t>
      </w:r>
      <w:r w:rsidRPr="001C6023">
        <w:rPr>
          <w:rFonts w:cs="Arial"/>
          <w:sz w:val="20"/>
          <w:szCs w:val="20"/>
        </w:rPr>
        <w:t>distinte:</w:t>
      </w:r>
    </w:p>
    <w:p w:rsidR="001C6023" w:rsidRPr="001C6023" w:rsidRDefault="001C6023" w:rsidP="001C6023">
      <w:pPr>
        <w:pStyle w:val="Nessunaspaziatura"/>
        <w:rPr>
          <w:rFonts w:cs="Arial"/>
          <w:sz w:val="20"/>
          <w:szCs w:val="20"/>
        </w:rPr>
      </w:pPr>
      <w:r w:rsidRPr="001C6023">
        <w:rPr>
          <w:rFonts w:cs="Arial"/>
          <w:sz w:val="20"/>
          <w:szCs w:val="20"/>
        </w:rPr>
        <w:t xml:space="preserve">       1- percorso</w:t>
      </w:r>
      <w:r w:rsidR="00657FB0">
        <w:rPr>
          <w:rFonts w:cs="Arial"/>
          <w:sz w:val="20"/>
          <w:szCs w:val="20"/>
        </w:rPr>
        <w:t xml:space="preserve"> </w:t>
      </w:r>
      <w:r w:rsidR="00657FB0" w:rsidRPr="00657FB0">
        <w:rPr>
          <w:rFonts w:cs="Arial"/>
          <w:b/>
          <w:sz w:val="20"/>
          <w:szCs w:val="20"/>
        </w:rPr>
        <w:t>ESEGUITO DUE VOLTE</w:t>
      </w:r>
      <w:r w:rsidR="001A4381">
        <w:rPr>
          <w:rFonts w:cs="Arial"/>
          <w:b/>
          <w:sz w:val="20"/>
          <w:szCs w:val="20"/>
        </w:rPr>
        <w:t xml:space="preserve"> (vedi note sulla tabella dello scheda)</w:t>
      </w:r>
    </w:p>
    <w:p w:rsidR="001C6023" w:rsidRPr="001C6023" w:rsidRDefault="001C6023" w:rsidP="001C6023">
      <w:pPr>
        <w:pStyle w:val="Nessunaspaziatura"/>
        <w:rPr>
          <w:rFonts w:cs="Arial"/>
          <w:sz w:val="20"/>
          <w:szCs w:val="20"/>
        </w:rPr>
      </w:pPr>
      <w:r w:rsidRPr="001C6023">
        <w:rPr>
          <w:rFonts w:cs="Arial"/>
          <w:sz w:val="20"/>
          <w:szCs w:val="20"/>
        </w:rPr>
        <w:t xml:space="preserve">       2- disco di gara.</w:t>
      </w:r>
    </w:p>
    <w:p w:rsidR="001C6023" w:rsidRPr="00657FB0" w:rsidRDefault="001C6023" w:rsidP="001C6023">
      <w:pPr>
        <w:pStyle w:val="Nessunaspaziatura"/>
        <w:rPr>
          <w:rFonts w:cs="Arial"/>
          <w:b/>
          <w:color w:val="FF0000"/>
          <w:sz w:val="20"/>
          <w:szCs w:val="20"/>
        </w:rPr>
      </w:pPr>
      <w:r w:rsidRPr="00657FB0">
        <w:rPr>
          <w:rFonts w:cs="Arial"/>
          <w:b/>
          <w:color w:val="FF0000"/>
          <w:sz w:val="20"/>
          <w:szCs w:val="20"/>
        </w:rPr>
        <w:t xml:space="preserve">Gli atleti avranno la facoltà di gareggiare o nel percorso o nel disco di gara o in ambedue le gare. </w:t>
      </w:r>
    </w:p>
    <w:p w:rsidR="00446388" w:rsidRDefault="00446388" w:rsidP="0044638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b/>
          <w:bCs/>
          <w:i/>
          <w:iCs/>
          <w:color w:val="4472C4" w:themeColor="accent5"/>
          <w:sz w:val="36"/>
          <w:szCs w:val="24"/>
        </w:rPr>
      </w:pPr>
    </w:p>
    <w:p w:rsidR="00446388" w:rsidRPr="00F1595D" w:rsidRDefault="00446388" w:rsidP="00446388">
      <w:pPr>
        <w:pStyle w:val="Nessunaspaziatura"/>
        <w:rPr>
          <w:color w:val="2F5496" w:themeColor="accent5" w:themeShade="BF"/>
        </w:rPr>
      </w:pPr>
    </w:p>
    <w:p w:rsidR="00867791" w:rsidRDefault="00867791" w:rsidP="00446388">
      <w:pPr>
        <w:pStyle w:val="Nessunaspaziatura"/>
        <w:jc w:val="center"/>
        <w:rPr>
          <w:noProof/>
          <w:color w:val="2F5496" w:themeColor="accent5" w:themeShade="BF"/>
        </w:rPr>
      </w:pPr>
    </w:p>
    <w:p w:rsidR="00867791" w:rsidRDefault="00867791" w:rsidP="00446388">
      <w:pPr>
        <w:pStyle w:val="Nessunaspaziatura"/>
        <w:jc w:val="center"/>
        <w:rPr>
          <w:noProof/>
          <w:color w:val="2F5496" w:themeColor="accent5" w:themeShade="BF"/>
        </w:rPr>
      </w:pPr>
    </w:p>
    <w:p w:rsidR="00867791" w:rsidRDefault="00867791" w:rsidP="00446388">
      <w:pPr>
        <w:pStyle w:val="Nessunaspaziatura"/>
        <w:jc w:val="center"/>
        <w:rPr>
          <w:noProof/>
          <w:color w:val="2F5496" w:themeColor="accent5" w:themeShade="BF"/>
        </w:rPr>
      </w:pPr>
    </w:p>
    <w:p w:rsidR="00867791" w:rsidRDefault="00867791" w:rsidP="00446388">
      <w:pPr>
        <w:pStyle w:val="Nessunaspaziatura"/>
        <w:jc w:val="center"/>
        <w:rPr>
          <w:noProof/>
          <w:color w:val="2F5496" w:themeColor="accent5" w:themeShade="BF"/>
        </w:rPr>
      </w:pPr>
    </w:p>
    <w:p w:rsidR="00867791" w:rsidRDefault="00867791" w:rsidP="00446388">
      <w:pPr>
        <w:pStyle w:val="Nessunaspaziatura"/>
        <w:jc w:val="center"/>
        <w:rPr>
          <w:noProof/>
          <w:color w:val="2F5496" w:themeColor="accent5" w:themeShade="BF"/>
        </w:rPr>
      </w:pPr>
    </w:p>
    <w:p w:rsidR="00867791" w:rsidRDefault="00867791" w:rsidP="00446388">
      <w:pPr>
        <w:pStyle w:val="Nessunaspaziatura"/>
        <w:jc w:val="center"/>
        <w:rPr>
          <w:noProof/>
          <w:color w:val="2F5496" w:themeColor="accent5" w:themeShade="BF"/>
        </w:rPr>
      </w:pPr>
    </w:p>
    <w:p w:rsidR="00867791" w:rsidRDefault="00867791" w:rsidP="00446388">
      <w:pPr>
        <w:pStyle w:val="Nessunaspaziatura"/>
        <w:jc w:val="center"/>
        <w:rPr>
          <w:noProof/>
          <w:color w:val="2F5496" w:themeColor="accent5" w:themeShade="BF"/>
        </w:rPr>
      </w:pPr>
    </w:p>
    <w:p w:rsidR="00446388" w:rsidRPr="00F1595D" w:rsidRDefault="005C7E24" w:rsidP="00446388">
      <w:pPr>
        <w:pStyle w:val="Nessunaspaziatura"/>
        <w:jc w:val="center"/>
        <w:rPr>
          <w:color w:val="2F5496" w:themeColor="accent5" w:themeShade="BF"/>
        </w:rPr>
      </w:pPr>
      <w:r w:rsidRPr="005C7E24">
        <w:rPr>
          <w:noProof/>
          <w:color w:val="2F5496" w:themeColor="accent5" w:themeShade="BF"/>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 style="width:232.5pt;height:29.25pt;mso-wrap-style:none;mso-width-percent:0;mso-height-percent:0;mso-position-horizontal-relative:char;mso-position-vertical-relative:line;mso-width-percent:0;mso-height-percent:0;v-text-anchor:middle" fillcolor="#2f5496 [2408]" stroked="f">
            <v:fill color2="yellow"/>
            <v:shadow on="t" color="silver" opacity="52436f" offset=".62mm,.62mm"/>
            <v:textpath style="font-family:&quot;Impact&quot;;font-size:24pt;v-text-kern:t" fitpath="t" string="Gara  Percorso  -  Schema -"/>
          </v:shape>
        </w:pict>
      </w:r>
    </w:p>
    <w:p w:rsidR="00446388" w:rsidRDefault="00446388" w:rsidP="00446388">
      <w:pPr>
        <w:pStyle w:val="Nessunaspaziatura"/>
        <w:rPr>
          <w:rFonts w:ascii="Arial Narrow" w:hAnsi="Arial Narrow"/>
          <w:b/>
          <w:bCs/>
          <w:sz w:val="12"/>
          <w:szCs w:val="12"/>
        </w:rPr>
      </w:pPr>
      <w:r>
        <w:rPr>
          <w:noProof/>
          <w:lang w:eastAsia="it-IT"/>
        </w:rPr>
        <w:drawing>
          <wp:inline distT="0" distB="0" distL="0" distR="0">
            <wp:extent cx="6128385" cy="6892925"/>
            <wp:effectExtent l="0" t="0" r="5715" b="3175"/>
            <wp:docPr id="2" name="Immagine 2" descr="Percorso speranze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Percorso speranze 201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28385" cy="6892925"/>
                    </a:xfrm>
                    <a:prstGeom prst="rect">
                      <a:avLst/>
                    </a:prstGeom>
                    <a:noFill/>
                    <a:ln>
                      <a:noFill/>
                    </a:ln>
                  </pic:spPr>
                </pic:pic>
              </a:graphicData>
            </a:graphic>
          </wp:inline>
        </w:drawing>
      </w:r>
    </w:p>
    <w:p w:rsidR="00446388" w:rsidRPr="009A4542" w:rsidRDefault="00446388" w:rsidP="00446388">
      <w:pPr>
        <w:pStyle w:val="Nessunaspaziatura"/>
        <w:jc w:val="both"/>
        <w:rPr>
          <w:rFonts w:asciiTheme="majorHAnsi" w:hAnsiTheme="majorHAnsi" w:cs="Arial"/>
        </w:rPr>
      </w:pPr>
      <w:r w:rsidRPr="009A4542">
        <w:rPr>
          <w:rFonts w:asciiTheme="majorHAnsi" w:hAnsiTheme="majorHAnsi" w:cs="Arial"/>
        </w:rPr>
        <w:t>Gli atleti suddivisi per categoria (maschi e femmine gareggeranno separati), affronteranno il percorso di destrezza “cronometrato”; ogni difficoltà ommessa o sbagliata verrà penalizzata di 1 secondo (birilli – sottopasso e asticelle); e di 8 secondi (cerchio – ultimo birillo posizionato all’arrivo; ed aggiunta al tempo finale raggiunto.</w:t>
      </w:r>
    </w:p>
    <w:p w:rsidR="00446388" w:rsidRPr="009A4542" w:rsidRDefault="00446388" w:rsidP="00446388">
      <w:pPr>
        <w:pStyle w:val="Nessunaspaziatura"/>
        <w:jc w:val="both"/>
        <w:rPr>
          <w:rFonts w:asciiTheme="majorHAnsi" w:hAnsiTheme="majorHAnsi" w:cs="Arial"/>
          <w:b/>
          <w:bCs/>
        </w:rPr>
      </w:pPr>
      <w:r w:rsidRPr="009A4542">
        <w:rPr>
          <w:rFonts w:asciiTheme="majorHAnsi" w:hAnsiTheme="majorHAnsi" w:cs="Arial"/>
          <w:bCs/>
        </w:rPr>
        <w:t>Il superamento delle asticelle  dovrà avvenire con il salto a piedi pari</w:t>
      </w:r>
      <w:r w:rsidRPr="009A4542">
        <w:rPr>
          <w:rFonts w:asciiTheme="majorHAnsi" w:hAnsiTheme="majorHAnsi" w:cs="Arial"/>
          <w:b/>
          <w:bCs/>
        </w:rPr>
        <w:t xml:space="preserve"> </w:t>
      </w:r>
    </w:p>
    <w:p w:rsidR="00446388" w:rsidRDefault="00446388" w:rsidP="00446388">
      <w:pPr>
        <w:pStyle w:val="Nessunaspaziatura"/>
        <w:jc w:val="both"/>
        <w:rPr>
          <w:rFonts w:asciiTheme="majorHAnsi" w:hAnsiTheme="majorHAnsi" w:cs="Arial"/>
        </w:rPr>
      </w:pPr>
      <w:r w:rsidRPr="009A4542">
        <w:rPr>
          <w:rFonts w:asciiTheme="majorHAnsi" w:hAnsiTheme="majorHAnsi" w:cs="Arial"/>
        </w:rPr>
        <w:t>Lo slalom tra i birilli verrà eseguito con i due piedi a terra (no statuine). Se l’atleta solleva leggermente il piede per una minor pressione del peso non deve essere penalizzato, se l’atleta solleva il piede volutamente per percorrere meno “strada” deve essere penalizzato (piede alzato penalità 1 secondo).</w:t>
      </w:r>
    </w:p>
    <w:p w:rsidR="00657FB0" w:rsidRPr="00657FB0" w:rsidRDefault="00657FB0" w:rsidP="00446388">
      <w:pPr>
        <w:pStyle w:val="Nessunaspaziatura"/>
        <w:jc w:val="both"/>
        <w:rPr>
          <w:rFonts w:asciiTheme="majorHAnsi" w:hAnsiTheme="majorHAnsi" w:cs="Arial"/>
          <w:b/>
          <w:bCs/>
          <w:color w:val="FF0000"/>
        </w:rPr>
      </w:pPr>
      <w:r w:rsidRPr="00657FB0">
        <w:rPr>
          <w:rFonts w:asciiTheme="majorHAnsi" w:hAnsiTheme="majorHAnsi" w:cs="Arial"/>
          <w:b/>
          <w:color w:val="FF0000"/>
        </w:rPr>
        <w:t xml:space="preserve">Il percorso sarà eseguito DUE VOLTE con lo stesso ORDINE </w:t>
      </w:r>
      <w:proofErr w:type="spellStart"/>
      <w:r w:rsidRPr="00657FB0">
        <w:rPr>
          <w:rFonts w:asciiTheme="majorHAnsi" w:hAnsiTheme="majorHAnsi" w:cs="Arial"/>
          <w:b/>
          <w:color w:val="FF0000"/>
        </w:rPr>
        <w:t>DI</w:t>
      </w:r>
      <w:proofErr w:type="spellEnd"/>
      <w:r w:rsidRPr="00657FB0">
        <w:rPr>
          <w:rFonts w:asciiTheme="majorHAnsi" w:hAnsiTheme="majorHAnsi" w:cs="Arial"/>
          <w:b/>
          <w:color w:val="FF0000"/>
        </w:rPr>
        <w:t xml:space="preserve"> ENTRATA del primo percorso.</w:t>
      </w:r>
    </w:p>
    <w:p w:rsidR="00446388" w:rsidRPr="00E410B6" w:rsidRDefault="001A4381" w:rsidP="00446388">
      <w:pPr>
        <w:pStyle w:val="Nessunaspaziatura"/>
        <w:jc w:val="both"/>
        <w:rPr>
          <w:rFonts w:asciiTheme="majorHAnsi" w:hAnsiTheme="majorHAnsi" w:cs="Arial"/>
          <w:b/>
          <w:color w:val="FF0000"/>
        </w:rPr>
      </w:pPr>
      <w:r w:rsidRPr="00E410B6">
        <w:rPr>
          <w:rFonts w:asciiTheme="majorHAnsi" w:hAnsiTheme="majorHAnsi" w:cs="Arial"/>
          <w:b/>
          <w:color w:val="FF0000"/>
        </w:rPr>
        <w:t xml:space="preserve">La classifica verrà stillata prendendo in considerazione il miglior tempo ottenuto </w:t>
      </w:r>
      <w:proofErr w:type="spellStart"/>
      <w:r w:rsidRPr="00E410B6">
        <w:rPr>
          <w:rFonts w:asciiTheme="majorHAnsi" w:hAnsiTheme="majorHAnsi" w:cs="Arial"/>
          <w:b/>
          <w:color w:val="FF0000"/>
        </w:rPr>
        <w:t>dall</w:t>
      </w:r>
      <w:proofErr w:type="spellEnd"/>
      <w:r w:rsidRPr="00E410B6">
        <w:rPr>
          <w:rFonts w:asciiTheme="majorHAnsi" w:hAnsiTheme="majorHAnsi" w:cs="Arial" w:hint="eastAsia"/>
          <w:b/>
          <w:color w:val="FF0000"/>
        </w:rPr>
        <w:t>’</w:t>
      </w:r>
      <w:r w:rsidRPr="00E410B6">
        <w:rPr>
          <w:rFonts w:asciiTheme="majorHAnsi" w:hAnsiTheme="majorHAnsi" w:cs="Arial"/>
          <w:b/>
          <w:color w:val="FF0000"/>
        </w:rPr>
        <w:t>atleta.</w:t>
      </w:r>
    </w:p>
    <w:p w:rsidR="00446388" w:rsidRPr="00F27A4C" w:rsidRDefault="001C6023" w:rsidP="00446388">
      <w:pPr>
        <w:pStyle w:val="Nessunaspaziatura"/>
        <w:rPr>
          <w:rFonts w:asciiTheme="majorHAnsi" w:hAnsiTheme="majorHAnsi"/>
          <w:szCs w:val="28"/>
        </w:rPr>
      </w:pPr>
      <w:r w:rsidRPr="00F27A4C">
        <w:rPr>
          <w:rFonts w:asciiTheme="majorHAnsi" w:hAnsiTheme="majorHAnsi"/>
          <w:szCs w:val="28"/>
        </w:rPr>
        <w:t xml:space="preserve">Il percorso </w:t>
      </w:r>
      <w:proofErr w:type="spellStart"/>
      <w:r w:rsidRPr="00F27A4C">
        <w:rPr>
          <w:rFonts w:asciiTheme="majorHAnsi" w:hAnsiTheme="majorHAnsi"/>
          <w:szCs w:val="28"/>
        </w:rPr>
        <w:t>puo’</w:t>
      </w:r>
      <w:proofErr w:type="spellEnd"/>
      <w:r w:rsidRPr="00F27A4C">
        <w:rPr>
          <w:rFonts w:asciiTheme="majorHAnsi" w:hAnsiTheme="majorHAnsi"/>
          <w:szCs w:val="28"/>
        </w:rPr>
        <w:t xml:space="preserve"> essere eseguito </w:t>
      </w:r>
      <w:r w:rsidR="00F27A4C">
        <w:rPr>
          <w:rFonts w:asciiTheme="majorHAnsi" w:hAnsiTheme="majorHAnsi"/>
          <w:szCs w:val="28"/>
        </w:rPr>
        <w:t xml:space="preserve">a scelta </w:t>
      </w:r>
      <w:r w:rsidRPr="00F27A4C">
        <w:rPr>
          <w:rFonts w:asciiTheme="majorHAnsi" w:hAnsiTheme="majorHAnsi"/>
          <w:szCs w:val="28"/>
        </w:rPr>
        <w:t>con body di società o body di gara</w:t>
      </w:r>
      <w:r w:rsidR="00DD7759">
        <w:rPr>
          <w:rFonts w:asciiTheme="majorHAnsi" w:hAnsiTheme="majorHAnsi"/>
          <w:szCs w:val="28"/>
        </w:rPr>
        <w:t>.</w:t>
      </w:r>
    </w:p>
    <w:p w:rsidR="00446388" w:rsidRPr="009A4542" w:rsidRDefault="00446388" w:rsidP="00446388">
      <w:pPr>
        <w:pStyle w:val="Nessunaspaziatura"/>
        <w:rPr>
          <w:rFonts w:asciiTheme="majorHAnsi" w:hAnsiTheme="majorHAnsi"/>
          <w:b/>
          <w:vanish/>
          <w:sz w:val="28"/>
          <w:szCs w:val="28"/>
        </w:rPr>
      </w:pPr>
    </w:p>
    <w:sectPr w:rsidR="00446388" w:rsidRPr="009A4542" w:rsidSect="000D6162">
      <w:footerReference w:type="default" r:id="rId9"/>
      <w:pgSz w:w="11900" w:h="16840"/>
      <w:pgMar w:top="709" w:right="1270" w:bottom="284" w:left="1276"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60C" w:rsidRDefault="00D0060C">
      <w:pPr>
        <w:spacing w:after="0" w:line="240" w:lineRule="auto"/>
      </w:pPr>
      <w:r>
        <w:separator/>
      </w:r>
    </w:p>
  </w:endnote>
  <w:endnote w:type="continuationSeparator" w:id="0">
    <w:p w:rsidR="00D0060C" w:rsidRDefault="00D006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875" w:rsidRPr="00BF5A51" w:rsidRDefault="00BF5A51" w:rsidP="00BF5A51">
    <w:pPr>
      <w:pStyle w:val="Intestazioneepidipagina"/>
      <w:jc w:val="right"/>
      <w:rPr>
        <w:rFonts w:ascii="Calibri" w:hAnsi="Calibri"/>
      </w:rPr>
    </w:pPr>
    <w:r>
      <w:rPr>
        <w:rFonts w:ascii="Calibri" w:hAnsi="Calibri"/>
      </w:rPr>
      <w:t xml:space="preserve">Pag. </w:t>
    </w:r>
    <w:r w:rsidR="005C7E24" w:rsidRPr="00BF5A51">
      <w:rPr>
        <w:rFonts w:ascii="Calibri" w:hAnsi="Calibri"/>
      </w:rPr>
      <w:fldChar w:fldCharType="begin"/>
    </w:r>
    <w:r w:rsidRPr="00BF5A51">
      <w:rPr>
        <w:rFonts w:ascii="Calibri" w:hAnsi="Calibri"/>
      </w:rPr>
      <w:instrText>PAGE   \* MERGEFORMAT</w:instrText>
    </w:r>
    <w:r w:rsidR="005C7E24" w:rsidRPr="00BF5A51">
      <w:rPr>
        <w:rFonts w:ascii="Calibri" w:hAnsi="Calibri"/>
      </w:rPr>
      <w:fldChar w:fldCharType="separate"/>
    </w:r>
    <w:r w:rsidR="00EA2861">
      <w:rPr>
        <w:rFonts w:ascii="Calibri" w:hAnsi="Calibri"/>
        <w:noProof/>
      </w:rPr>
      <w:t>2</w:t>
    </w:r>
    <w:r w:rsidR="005C7E24" w:rsidRPr="00BF5A51">
      <w:rPr>
        <w:rFonts w:ascii="Calibri" w:hAnsi="Calibr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60C" w:rsidRDefault="00D0060C">
      <w:pPr>
        <w:spacing w:after="0" w:line="240" w:lineRule="auto"/>
      </w:pPr>
      <w:r>
        <w:separator/>
      </w:r>
    </w:p>
  </w:footnote>
  <w:footnote w:type="continuationSeparator" w:id="0">
    <w:p w:rsidR="00D0060C" w:rsidRDefault="00D006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80.25pt;height:80.25pt;visibility:visible" o:bullet="t">
        <v:imagedata r:id="rId1" o:title="bullet_gbutton_gray"/>
      </v:shape>
    </w:pict>
  </w:numPicBullet>
  <w:numPicBullet w:numPicBulletId="1">
    <w:pict>
      <v:shape id="_x0000_i1038" type="#_x0000_t75" style="width:25.5pt;height:25.5pt;visibility:visible" o:bullet="t">
        <v:imagedata r:id="rId2" o:title="bullet_p_diamond-blk"/>
      </v:shape>
    </w:pict>
  </w:numPicBullet>
  <w:abstractNum w:abstractNumId="0">
    <w:nsid w:val="00352515"/>
    <w:multiLevelType w:val="hybridMultilevel"/>
    <w:tmpl w:val="C444037C"/>
    <w:styleLink w:val="Stileimportato6"/>
    <w:lvl w:ilvl="0" w:tplc="F504365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A629F6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0604A6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7F6B87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76A8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5228B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9F2E0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7503E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5DE6A4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0184657B"/>
    <w:multiLevelType w:val="hybridMultilevel"/>
    <w:tmpl w:val="A816DCA0"/>
    <w:numStyleLink w:val="Stileimportato2"/>
  </w:abstractNum>
  <w:abstractNum w:abstractNumId="2">
    <w:nsid w:val="06050E79"/>
    <w:multiLevelType w:val="hybridMultilevel"/>
    <w:tmpl w:val="455077AC"/>
    <w:numStyleLink w:val="Stileimportato4"/>
  </w:abstractNum>
  <w:abstractNum w:abstractNumId="3">
    <w:nsid w:val="065C2678"/>
    <w:multiLevelType w:val="hybridMultilevel"/>
    <w:tmpl w:val="E9CE3778"/>
    <w:styleLink w:val="Stileimportato1"/>
    <w:lvl w:ilvl="0" w:tplc="4EF2F09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642E8E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A6F06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A80D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A005D4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1087CB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4C2C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7FA21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12CBCE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2C5623E2"/>
    <w:multiLevelType w:val="hybridMultilevel"/>
    <w:tmpl w:val="A816DCA0"/>
    <w:styleLink w:val="Stileimportato2"/>
    <w:lvl w:ilvl="0" w:tplc="9D96F6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14C29D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506A5B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65F4C22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D716FA30">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A4F60FE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930CD4F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5B1A5C18">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5BF2B77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2D7A53AC"/>
    <w:multiLevelType w:val="hybridMultilevel"/>
    <w:tmpl w:val="C444037C"/>
    <w:numStyleLink w:val="Stileimportato6"/>
  </w:abstractNum>
  <w:abstractNum w:abstractNumId="6">
    <w:nsid w:val="2EF2230F"/>
    <w:multiLevelType w:val="hybridMultilevel"/>
    <w:tmpl w:val="E6F27CA4"/>
    <w:numStyleLink w:val="Numerato"/>
  </w:abstractNum>
  <w:abstractNum w:abstractNumId="7">
    <w:nsid w:val="2F4767D8"/>
    <w:multiLevelType w:val="hybridMultilevel"/>
    <w:tmpl w:val="78E0AE2A"/>
    <w:lvl w:ilvl="0" w:tplc="005AEABA">
      <w:numFmt w:val="bullet"/>
      <w:lvlText w:val=""/>
      <w:lvlJc w:val="left"/>
      <w:pPr>
        <w:ind w:left="720" w:hanging="360"/>
      </w:pPr>
      <w:rPr>
        <w:rFonts w:ascii="Symbol" w:eastAsia="Arial Unicode MS" w:hAnsi="Symbol" w:cs="Arial Unicode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5B05AB3"/>
    <w:multiLevelType w:val="hybridMultilevel"/>
    <w:tmpl w:val="BC42DCAA"/>
    <w:styleLink w:val="Stileimportato3"/>
    <w:lvl w:ilvl="0" w:tplc="19423B4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364220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45C84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CD26F0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F22CD7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40C02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58622B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B0603E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FEC0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45FF1768"/>
    <w:multiLevelType w:val="hybridMultilevel"/>
    <w:tmpl w:val="26C24F62"/>
    <w:styleLink w:val="Immagine"/>
    <w:lvl w:ilvl="0" w:tplc="D8E8F54C">
      <w:start w:val="1"/>
      <w:numFmt w:val="bullet"/>
      <w:lvlText w:val="•"/>
      <w:lvlPicBulletId w:val="0"/>
      <w:lvlJc w:val="left"/>
      <w:pPr>
        <w:ind w:left="253" w:hanging="253"/>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1" w:tplc="FF74C8A6">
      <w:start w:val="1"/>
      <w:numFmt w:val="bullet"/>
      <w:lvlText w:val="•"/>
      <w:lvlPicBulletId w:val="1"/>
      <w:lvlJc w:val="left"/>
      <w:pPr>
        <w:ind w:left="853" w:hanging="253"/>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2" w:tplc="1C30DF58">
      <w:start w:val="1"/>
      <w:numFmt w:val="bullet"/>
      <w:lvlText w:val="•"/>
      <w:lvlPicBulletId w:val="0"/>
      <w:lvlJc w:val="left"/>
      <w:pPr>
        <w:ind w:left="1453" w:hanging="253"/>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3" w:tplc="E0B8AC68">
      <w:start w:val="1"/>
      <w:numFmt w:val="bullet"/>
      <w:lvlText w:val="•"/>
      <w:lvlPicBulletId w:val="0"/>
      <w:lvlJc w:val="left"/>
      <w:pPr>
        <w:ind w:left="2053" w:hanging="253"/>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4" w:tplc="AAA863E2">
      <w:start w:val="1"/>
      <w:numFmt w:val="bullet"/>
      <w:lvlText w:val="•"/>
      <w:lvlPicBulletId w:val="0"/>
      <w:lvlJc w:val="left"/>
      <w:pPr>
        <w:ind w:left="2653" w:hanging="253"/>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5" w:tplc="4052142A">
      <w:start w:val="1"/>
      <w:numFmt w:val="bullet"/>
      <w:lvlText w:val="•"/>
      <w:lvlPicBulletId w:val="0"/>
      <w:lvlJc w:val="left"/>
      <w:pPr>
        <w:ind w:left="3253" w:hanging="253"/>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6" w:tplc="F920FDE0">
      <w:start w:val="1"/>
      <w:numFmt w:val="bullet"/>
      <w:lvlText w:val="•"/>
      <w:lvlPicBulletId w:val="0"/>
      <w:lvlJc w:val="left"/>
      <w:pPr>
        <w:ind w:left="3853" w:hanging="253"/>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7" w:tplc="408477F2">
      <w:start w:val="1"/>
      <w:numFmt w:val="bullet"/>
      <w:lvlText w:val="•"/>
      <w:lvlPicBulletId w:val="0"/>
      <w:lvlJc w:val="left"/>
      <w:pPr>
        <w:ind w:left="4453" w:hanging="253"/>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8" w:tplc="E5BC2482">
      <w:start w:val="1"/>
      <w:numFmt w:val="bullet"/>
      <w:lvlText w:val="•"/>
      <w:lvlPicBulletId w:val="0"/>
      <w:lvlJc w:val="left"/>
      <w:pPr>
        <w:ind w:left="5053" w:hanging="253"/>
      </w:pPr>
      <w:rPr>
        <w:rFonts w:hAnsi="Arial Unicode MS"/>
        <w:caps w:val="0"/>
        <w:smallCaps w:val="0"/>
        <w:strike w:val="0"/>
        <w:dstrike w:val="0"/>
        <w:outline w:val="0"/>
        <w:emboss w:val="0"/>
        <w:imprint w:val="0"/>
        <w:spacing w:val="0"/>
        <w:w w:val="100"/>
        <w:kern w:val="0"/>
        <w:position w:val="0"/>
        <w:sz w:val="19"/>
        <w:szCs w:val="19"/>
        <w:highlight w:val="none"/>
        <w:vertAlign w:val="baseline"/>
      </w:rPr>
    </w:lvl>
  </w:abstractNum>
  <w:abstractNum w:abstractNumId="10">
    <w:nsid w:val="4BC50E8B"/>
    <w:multiLevelType w:val="hybridMultilevel"/>
    <w:tmpl w:val="455077AC"/>
    <w:styleLink w:val="Stileimportato4"/>
    <w:lvl w:ilvl="0" w:tplc="6E346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FEA1FC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7A54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362802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ACCF0D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484FFD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9C4A85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100790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94225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58127462"/>
    <w:multiLevelType w:val="hybridMultilevel"/>
    <w:tmpl w:val="D85262B2"/>
    <w:numStyleLink w:val="Stileimportato5"/>
  </w:abstractNum>
  <w:abstractNum w:abstractNumId="12">
    <w:nsid w:val="5FE52972"/>
    <w:multiLevelType w:val="hybridMultilevel"/>
    <w:tmpl w:val="E9CE3778"/>
    <w:numStyleLink w:val="Stileimportato1"/>
  </w:abstractNum>
  <w:abstractNum w:abstractNumId="13">
    <w:nsid w:val="62A6554F"/>
    <w:multiLevelType w:val="hybridMultilevel"/>
    <w:tmpl w:val="E6F27CA4"/>
    <w:styleLink w:val="Numerato"/>
    <w:lvl w:ilvl="0" w:tplc="15165542">
      <w:start w:val="1"/>
      <w:numFmt w:val="decimal"/>
      <w:lvlText w:val="%1."/>
      <w:lvlJc w:val="left"/>
      <w:pPr>
        <w:ind w:left="337" w:hanging="337"/>
      </w:pPr>
      <w:rPr>
        <w:rFonts w:hAnsi="Arial Unicode MS"/>
        <w:caps w:val="0"/>
        <w:smallCaps w:val="0"/>
        <w:strike w:val="0"/>
        <w:dstrike w:val="0"/>
        <w:outline w:val="0"/>
        <w:emboss w:val="0"/>
        <w:imprint w:val="0"/>
        <w:spacing w:val="0"/>
        <w:w w:val="100"/>
        <w:kern w:val="0"/>
        <w:position w:val="0"/>
        <w:highlight w:val="none"/>
        <w:vertAlign w:val="baseline"/>
      </w:rPr>
    </w:lvl>
    <w:lvl w:ilvl="1" w:tplc="5F4A38E6">
      <w:start w:val="1"/>
      <w:numFmt w:val="decimal"/>
      <w:lvlText w:val="%2."/>
      <w:lvlJc w:val="left"/>
      <w:pPr>
        <w:ind w:left="1137" w:hanging="337"/>
      </w:pPr>
      <w:rPr>
        <w:rFonts w:hAnsi="Arial Unicode MS"/>
        <w:caps w:val="0"/>
        <w:smallCaps w:val="0"/>
        <w:strike w:val="0"/>
        <w:dstrike w:val="0"/>
        <w:outline w:val="0"/>
        <w:emboss w:val="0"/>
        <w:imprint w:val="0"/>
        <w:spacing w:val="0"/>
        <w:w w:val="100"/>
        <w:kern w:val="0"/>
        <w:position w:val="0"/>
        <w:highlight w:val="none"/>
        <w:vertAlign w:val="baseline"/>
      </w:rPr>
    </w:lvl>
    <w:lvl w:ilvl="2" w:tplc="385A2DCE">
      <w:start w:val="1"/>
      <w:numFmt w:val="decimal"/>
      <w:lvlText w:val="%3."/>
      <w:lvlJc w:val="left"/>
      <w:pPr>
        <w:ind w:left="1937" w:hanging="337"/>
      </w:pPr>
      <w:rPr>
        <w:rFonts w:hAnsi="Arial Unicode MS"/>
        <w:caps w:val="0"/>
        <w:smallCaps w:val="0"/>
        <w:strike w:val="0"/>
        <w:dstrike w:val="0"/>
        <w:outline w:val="0"/>
        <w:emboss w:val="0"/>
        <w:imprint w:val="0"/>
        <w:spacing w:val="0"/>
        <w:w w:val="100"/>
        <w:kern w:val="0"/>
        <w:position w:val="0"/>
        <w:highlight w:val="none"/>
        <w:vertAlign w:val="baseline"/>
      </w:rPr>
    </w:lvl>
    <w:lvl w:ilvl="3" w:tplc="882699CA">
      <w:start w:val="1"/>
      <w:numFmt w:val="decimal"/>
      <w:lvlText w:val="%4."/>
      <w:lvlJc w:val="left"/>
      <w:pPr>
        <w:ind w:left="2737" w:hanging="337"/>
      </w:pPr>
      <w:rPr>
        <w:rFonts w:hAnsi="Arial Unicode MS"/>
        <w:caps w:val="0"/>
        <w:smallCaps w:val="0"/>
        <w:strike w:val="0"/>
        <w:dstrike w:val="0"/>
        <w:outline w:val="0"/>
        <w:emboss w:val="0"/>
        <w:imprint w:val="0"/>
        <w:spacing w:val="0"/>
        <w:w w:val="100"/>
        <w:kern w:val="0"/>
        <w:position w:val="0"/>
        <w:highlight w:val="none"/>
        <w:vertAlign w:val="baseline"/>
      </w:rPr>
    </w:lvl>
    <w:lvl w:ilvl="4" w:tplc="828492F4">
      <w:start w:val="1"/>
      <w:numFmt w:val="decimal"/>
      <w:lvlText w:val="%5."/>
      <w:lvlJc w:val="left"/>
      <w:pPr>
        <w:ind w:left="3537" w:hanging="337"/>
      </w:pPr>
      <w:rPr>
        <w:rFonts w:hAnsi="Arial Unicode MS"/>
        <w:caps w:val="0"/>
        <w:smallCaps w:val="0"/>
        <w:strike w:val="0"/>
        <w:dstrike w:val="0"/>
        <w:outline w:val="0"/>
        <w:emboss w:val="0"/>
        <w:imprint w:val="0"/>
        <w:spacing w:val="0"/>
        <w:w w:val="100"/>
        <w:kern w:val="0"/>
        <w:position w:val="0"/>
        <w:highlight w:val="none"/>
        <w:vertAlign w:val="baseline"/>
      </w:rPr>
    </w:lvl>
    <w:lvl w:ilvl="5" w:tplc="18E2FECA">
      <w:start w:val="1"/>
      <w:numFmt w:val="decimal"/>
      <w:lvlText w:val="%6."/>
      <w:lvlJc w:val="left"/>
      <w:pPr>
        <w:ind w:left="4337" w:hanging="337"/>
      </w:pPr>
      <w:rPr>
        <w:rFonts w:hAnsi="Arial Unicode MS"/>
        <w:caps w:val="0"/>
        <w:smallCaps w:val="0"/>
        <w:strike w:val="0"/>
        <w:dstrike w:val="0"/>
        <w:outline w:val="0"/>
        <w:emboss w:val="0"/>
        <w:imprint w:val="0"/>
        <w:spacing w:val="0"/>
        <w:w w:val="100"/>
        <w:kern w:val="0"/>
        <w:position w:val="0"/>
        <w:highlight w:val="none"/>
        <w:vertAlign w:val="baseline"/>
      </w:rPr>
    </w:lvl>
    <w:lvl w:ilvl="6" w:tplc="2BAA8AAA">
      <w:start w:val="1"/>
      <w:numFmt w:val="decimal"/>
      <w:lvlText w:val="%7."/>
      <w:lvlJc w:val="left"/>
      <w:pPr>
        <w:ind w:left="5137" w:hanging="337"/>
      </w:pPr>
      <w:rPr>
        <w:rFonts w:hAnsi="Arial Unicode MS"/>
        <w:caps w:val="0"/>
        <w:smallCaps w:val="0"/>
        <w:strike w:val="0"/>
        <w:dstrike w:val="0"/>
        <w:outline w:val="0"/>
        <w:emboss w:val="0"/>
        <w:imprint w:val="0"/>
        <w:spacing w:val="0"/>
        <w:w w:val="100"/>
        <w:kern w:val="0"/>
        <w:position w:val="0"/>
        <w:highlight w:val="none"/>
        <w:vertAlign w:val="baseline"/>
      </w:rPr>
    </w:lvl>
    <w:lvl w:ilvl="7" w:tplc="0C94FD10">
      <w:start w:val="1"/>
      <w:numFmt w:val="decimal"/>
      <w:lvlText w:val="%8."/>
      <w:lvlJc w:val="left"/>
      <w:pPr>
        <w:ind w:left="5937" w:hanging="337"/>
      </w:pPr>
      <w:rPr>
        <w:rFonts w:hAnsi="Arial Unicode MS"/>
        <w:caps w:val="0"/>
        <w:smallCaps w:val="0"/>
        <w:strike w:val="0"/>
        <w:dstrike w:val="0"/>
        <w:outline w:val="0"/>
        <w:emboss w:val="0"/>
        <w:imprint w:val="0"/>
        <w:spacing w:val="0"/>
        <w:w w:val="100"/>
        <w:kern w:val="0"/>
        <w:position w:val="0"/>
        <w:highlight w:val="none"/>
        <w:vertAlign w:val="baseline"/>
      </w:rPr>
    </w:lvl>
    <w:lvl w:ilvl="8" w:tplc="E722A74E">
      <w:start w:val="1"/>
      <w:numFmt w:val="decimal"/>
      <w:lvlText w:val="%9."/>
      <w:lvlJc w:val="left"/>
      <w:pPr>
        <w:ind w:left="6737" w:hanging="33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6B2D6E0A"/>
    <w:multiLevelType w:val="hybridMultilevel"/>
    <w:tmpl w:val="DBE0D98C"/>
    <w:lvl w:ilvl="0" w:tplc="4AA4DC94">
      <w:numFmt w:val="bullet"/>
      <w:lvlText w:val="-"/>
      <w:lvlJc w:val="left"/>
      <w:pPr>
        <w:ind w:left="480" w:hanging="360"/>
      </w:pPr>
      <w:rPr>
        <w:rFonts w:ascii="Calibri" w:eastAsia="Arial Unicode MS" w:hAnsi="Calibri" w:cs="Arial Unicode MS" w:hint="default"/>
      </w:rPr>
    </w:lvl>
    <w:lvl w:ilvl="1" w:tplc="04100003" w:tentative="1">
      <w:start w:val="1"/>
      <w:numFmt w:val="bullet"/>
      <w:lvlText w:val="o"/>
      <w:lvlJc w:val="left"/>
      <w:pPr>
        <w:ind w:left="1200" w:hanging="360"/>
      </w:pPr>
      <w:rPr>
        <w:rFonts w:ascii="Courier New" w:hAnsi="Courier New" w:cs="Courier New" w:hint="default"/>
      </w:rPr>
    </w:lvl>
    <w:lvl w:ilvl="2" w:tplc="04100005" w:tentative="1">
      <w:start w:val="1"/>
      <w:numFmt w:val="bullet"/>
      <w:lvlText w:val=""/>
      <w:lvlJc w:val="left"/>
      <w:pPr>
        <w:ind w:left="1920" w:hanging="360"/>
      </w:pPr>
      <w:rPr>
        <w:rFonts w:ascii="Wingdings" w:hAnsi="Wingdings" w:hint="default"/>
      </w:rPr>
    </w:lvl>
    <w:lvl w:ilvl="3" w:tplc="04100001" w:tentative="1">
      <w:start w:val="1"/>
      <w:numFmt w:val="bullet"/>
      <w:lvlText w:val=""/>
      <w:lvlJc w:val="left"/>
      <w:pPr>
        <w:ind w:left="2640" w:hanging="360"/>
      </w:pPr>
      <w:rPr>
        <w:rFonts w:ascii="Symbol" w:hAnsi="Symbol" w:hint="default"/>
      </w:rPr>
    </w:lvl>
    <w:lvl w:ilvl="4" w:tplc="04100003" w:tentative="1">
      <w:start w:val="1"/>
      <w:numFmt w:val="bullet"/>
      <w:lvlText w:val="o"/>
      <w:lvlJc w:val="left"/>
      <w:pPr>
        <w:ind w:left="3360" w:hanging="360"/>
      </w:pPr>
      <w:rPr>
        <w:rFonts w:ascii="Courier New" w:hAnsi="Courier New" w:cs="Courier New" w:hint="default"/>
      </w:rPr>
    </w:lvl>
    <w:lvl w:ilvl="5" w:tplc="04100005" w:tentative="1">
      <w:start w:val="1"/>
      <w:numFmt w:val="bullet"/>
      <w:lvlText w:val=""/>
      <w:lvlJc w:val="left"/>
      <w:pPr>
        <w:ind w:left="4080" w:hanging="360"/>
      </w:pPr>
      <w:rPr>
        <w:rFonts w:ascii="Wingdings" w:hAnsi="Wingdings" w:hint="default"/>
      </w:rPr>
    </w:lvl>
    <w:lvl w:ilvl="6" w:tplc="04100001" w:tentative="1">
      <w:start w:val="1"/>
      <w:numFmt w:val="bullet"/>
      <w:lvlText w:val=""/>
      <w:lvlJc w:val="left"/>
      <w:pPr>
        <w:ind w:left="4800" w:hanging="360"/>
      </w:pPr>
      <w:rPr>
        <w:rFonts w:ascii="Symbol" w:hAnsi="Symbol" w:hint="default"/>
      </w:rPr>
    </w:lvl>
    <w:lvl w:ilvl="7" w:tplc="04100003" w:tentative="1">
      <w:start w:val="1"/>
      <w:numFmt w:val="bullet"/>
      <w:lvlText w:val="o"/>
      <w:lvlJc w:val="left"/>
      <w:pPr>
        <w:ind w:left="5520" w:hanging="360"/>
      </w:pPr>
      <w:rPr>
        <w:rFonts w:ascii="Courier New" w:hAnsi="Courier New" w:cs="Courier New" w:hint="default"/>
      </w:rPr>
    </w:lvl>
    <w:lvl w:ilvl="8" w:tplc="04100005" w:tentative="1">
      <w:start w:val="1"/>
      <w:numFmt w:val="bullet"/>
      <w:lvlText w:val=""/>
      <w:lvlJc w:val="left"/>
      <w:pPr>
        <w:ind w:left="6240" w:hanging="360"/>
      </w:pPr>
      <w:rPr>
        <w:rFonts w:ascii="Wingdings" w:hAnsi="Wingdings" w:hint="default"/>
      </w:rPr>
    </w:lvl>
  </w:abstractNum>
  <w:abstractNum w:abstractNumId="15">
    <w:nsid w:val="6C926BD7"/>
    <w:multiLevelType w:val="hybridMultilevel"/>
    <w:tmpl w:val="D85262B2"/>
    <w:styleLink w:val="Stileimportato5"/>
    <w:lvl w:ilvl="0" w:tplc="9BEAD5D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D8F7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888E1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3041CC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532158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2C6C4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FCC48E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91AB9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75854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nsid w:val="7AB71893"/>
    <w:multiLevelType w:val="hybridMultilevel"/>
    <w:tmpl w:val="26C24F62"/>
    <w:numStyleLink w:val="Immagine"/>
  </w:abstractNum>
  <w:abstractNum w:abstractNumId="17">
    <w:nsid w:val="7C3C6149"/>
    <w:multiLevelType w:val="hybridMultilevel"/>
    <w:tmpl w:val="BC42DCAA"/>
    <w:numStyleLink w:val="Stileimportato3"/>
  </w:abstractNum>
  <w:num w:numId="1">
    <w:abstractNumId w:val="3"/>
  </w:num>
  <w:num w:numId="2">
    <w:abstractNumId w:val="12"/>
  </w:num>
  <w:num w:numId="3">
    <w:abstractNumId w:val="12"/>
    <w:lvlOverride w:ilvl="0">
      <w:lvl w:ilvl="0" w:tplc="EF4AAD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4DAEA8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1F27D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0669A2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D9C69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8E01F7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AC412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CB2072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9327F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4"/>
  </w:num>
  <w:num w:numId="5">
    <w:abstractNumId w:val="1"/>
  </w:num>
  <w:num w:numId="6">
    <w:abstractNumId w:val="13"/>
  </w:num>
  <w:num w:numId="7">
    <w:abstractNumId w:val="6"/>
  </w:num>
  <w:num w:numId="8">
    <w:abstractNumId w:val="9"/>
  </w:num>
  <w:num w:numId="9">
    <w:abstractNumId w:val="16"/>
  </w:num>
  <w:num w:numId="10">
    <w:abstractNumId w:val="8"/>
  </w:num>
  <w:num w:numId="11">
    <w:abstractNumId w:val="17"/>
  </w:num>
  <w:num w:numId="12">
    <w:abstractNumId w:val="10"/>
  </w:num>
  <w:num w:numId="13">
    <w:abstractNumId w:val="2"/>
  </w:num>
  <w:num w:numId="14">
    <w:abstractNumId w:val="15"/>
  </w:num>
  <w:num w:numId="15">
    <w:abstractNumId w:val="11"/>
  </w:num>
  <w:num w:numId="16">
    <w:abstractNumId w:val="0"/>
  </w:num>
  <w:num w:numId="17">
    <w:abstractNumId w:val="5"/>
  </w:num>
  <w:num w:numId="18">
    <w:abstractNumId w:val="7"/>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hyphenationZone w:val="283"/>
  <w:characterSpacingControl w:val="doNotCompress"/>
  <w:hdrShapeDefaults>
    <o:shapedefaults v:ext="edit" spidmax="8194"/>
  </w:hdrShapeDefaults>
  <w:footnotePr>
    <w:footnote w:id="-1"/>
    <w:footnote w:id="0"/>
  </w:footnotePr>
  <w:endnotePr>
    <w:endnote w:id="-1"/>
    <w:endnote w:id="0"/>
  </w:endnotePr>
  <w:compat>
    <w:useFELayout/>
  </w:compat>
  <w:rsids>
    <w:rsidRoot w:val="00B25875"/>
    <w:rsid w:val="000770C1"/>
    <w:rsid w:val="000D2325"/>
    <w:rsid w:val="000D6162"/>
    <w:rsid w:val="00195FAC"/>
    <w:rsid w:val="001A4381"/>
    <w:rsid w:val="001C6023"/>
    <w:rsid w:val="0022170D"/>
    <w:rsid w:val="002270A2"/>
    <w:rsid w:val="002559F8"/>
    <w:rsid w:val="00273BDD"/>
    <w:rsid w:val="00351381"/>
    <w:rsid w:val="00380687"/>
    <w:rsid w:val="00446388"/>
    <w:rsid w:val="00531CEA"/>
    <w:rsid w:val="00542B53"/>
    <w:rsid w:val="00564C95"/>
    <w:rsid w:val="005C15BE"/>
    <w:rsid w:val="005C7E24"/>
    <w:rsid w:val="005D2422"/>
    <w:rsid w:val="00657FB0"/>
    <w:rsid w:val="00695DFB"/>
    <w:rsid w:val="006A77AF"/>
    <w:rsid w:val="00752EB3"/>
    <w:rsid w:val="00753705"/>
    <w:rsid w:val="0080330B"/>
    <w:rsid w:val="00850D4B"/>
    <w:rsid w:val="00867791"/>
    <w:rsid w:val="009A21EF"/>
    <w:rsid w:val="009B156C"/>
    <w:rsid w:val="009D5230"/>
    <w:rsid w:val="00A658BE"/>
    <w:rsid w:val="00B25875"/>
    <w:rsid w:val="00B40D80"/>
    <w:rsid w:val="00B81078"/>
    <w:rsid w:val="00B90ADD"/>
    <w:rsid w:val="00BC6BE0"/>
    <w:rsid w:val="00BF5A51"/>
    <w:rsid w:val="00C32384"/>
    <w:rsid w:val="00C70071"/>
    <w:rsid w:val="00C96FDE"/>
    <w:rsid w:val="00CF6ACB"/>
    <w:rsid w:val="00D0060C"/>
    <w:rsid w:val="00D541BC"/>
    <w:rsid w:val="00DD7759"/>
    <w:rsid w:val="00E07886"/>
    <w:rsid w:val="00E410B6"/>
    <w:rsid w:val="00EA2861"/>
    <w:rsid w:val="00F07773"/>
    <w:rsid w:val="00F1595D"/>
    <w:rsid w:val="00F27A4C"/>
    <w:rsid w:val="00F8591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B40D80"/>
    <w:pPr>
      <w:spacing w:after="160" w:line="259" w:lineRule="auto"/>
    </w:pPr>
    <w:rPr>
      <w:rFonts w:ascii="Calibri" w:hAnsi="Calibri" w:cs="Arial Unicode M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B40D80"/>
    <w:rPr>
      <w:u w:val="single"/>
    </w:rPr>
  </w:style>
  <w:style w:type="table" w:customStyle="1" w:styleId="TableNormal">
    <w:name w:val="Table Normal"/>
    <w:rsid w:val="00B40D80"/>
    <w:tblPr>
      <w:tblInd w:w="0" w:type="dxa"/>
      <w:tblCellMar>
        <w:top w:w="0" w:type="dxa"/>
        <w:left w:w="0" w:type="dxa"/>
        <w:bottom w:w="0" w:type="dxa"/>
        <w:right w:w="0" w:type="dxa"/>
      </w:tblCellMar>
    </w:tblPr>
  </w:style>
  <w:style w:type="paragraph" w:customStyle="1" w:styleId="Intestazioneepidipagina">
    <w:name w:val="Intestazione e piè di pagina"/>
    <w:rsid w:val="00B40D80"/>
    <w:pPr>
      <w:tabs>
        <w:tab w:val="right" w:pos="9020"/>
      </w:tabs>
    </w:pPr>
    <w:rPr>
      <w:rFonts w:ascii="Helvetica Neue" w:hAnsi="Helvetica Neue" w:cs="Arial Unicode MS"/>
      <w:color w:val="000000"/>
      <w:sz w:val="24"/>
      <w:szCs w:val="24"/>
    </w:rPr>
  </w:style>
  <w:style w:type="numbering" w:customStyle="1" w:styleId="Stileimportato1">
    <w:name w:val="Stile importato 1"/>
    <w:rsid w:val="00B40D80"/>
    <w:pPr>
      <w:numPr>
        <w:numId w:val="1"/>
      </w:numPr>
    </w:pPr>
  </w:style>
  <w:style w:type="paragraph" w:styleId="Paragrafoelenco">
    <w:name w:val="List Paragraph"/>
    <w:rsid w:val="00B40D80"/>
    <w:pPr>
      <w:spacing w:after="160" w:line="259" w:lineRule="auto"/>
      <w:ind w:left="720"/>
    </w:pPr>
    <w:rPr>
      <w:rFonts w:ascii="Calibri" w:hAnsi="Calibri" w:cs="Arial Unicode MS"/>
      <w:color w:val="000000"/>
      <w:sz w:val="22"/>
      <w:szCs w:val="22"/>
      <w:u w:color="000000"/>
    </w:rPr>
  </w:style>
  <w:style w:type="numbering" w:customStyle="1" w:styleId="Stileimportato2">
    <w:name w:val="Stile importato 2"/>
    <w:rsid w:val="00B40D80"/>
    <w:pPr>
      <w:numPr>
        <w:numId w:val="4"/>
      </w:numPr>
    </w:pPr>
  </w:style>
  <w:style w:type="numbering" w:customStyle="1" w:styleId="Numerato">
    <w:name w:val="Numerato"/>
    <w:rsid w:val="00B40D80"/>
    <w:pPr>
      <w:numPr>
        <w:numId w:val="6"/>
      </w:numPr>
    </w:pPr>
  </w:style>
  <w:style w:type="numbering" w:customStyle="1" w:styleId="Immagine">
    <w:name w:val="Immagine"/>
    <w:rsid w:val="00B40D80"/>
    <w:pPr>
      <w:numPr>
        <w:numId w:val="8"/>
      </w:numPr>
    </w:pPr>
  </w:style>
  <w:style w:type="numbering" w:customStyle="1" w:styleId="Stileimportato3">
    <w:name w:val="Stile importato 3"/>
    <w:rsid w:val="00B40D80"/>
    <w:pPr>
      <w:numPr>
        <w:numId w:val="10"/>
      </w:numPr>
    </w:pPr>
  </w:style>
  <w:style w:type="numbering" w:customStyle="1" w:styleId="Stileimportato4">
    <w:name w:val="Stile importato 4"/>
    <w:rsid w:val="00B40D80"/>
    <w:pPr>
      <w:numPr>
        <w:numId w:val="12"/>
      </w:numPr>
    </w:pPr>
  </w:style>
  <w:style w:type="numbering" w:customStyle="1" w:styleId="Stileimportato5">
    <w:name w:val="Stile importato 5"/>
    <w:rsid w:val="00B40D80"/>
    <w:pPr>
      <w:numPr>
        <w:numId w:val="14"/>
      </w:numPr>
    </w:pPr>
  </w:style>
  <w:style w:type="numbering" w:customStyle="1" w:styleId="Stileimportato6">
    <w:name w:val="Stile importato 6"/>
    <w:rsid w:val="00B40D80"/>
    <w:pPr>
      <w:numPr>
        <w:numId w:val="16"/>
      </w:numPr>
    </w:pPr>
  </w:style>
  <w:style w:type="table" w:styleId="Grigliatabella">
    <w:name w:val="Table Grid"/>
    <w:basedOn w:val="Tabellanormale"/>
    <w:uiPriority w:val="59"/>
    <w:rsid w:val="00BF5A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BF5A5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F5A51"/>
    <w:rPr>
      <w:rFonts w:ascii="Calibri" w:hAnsi="Calibri" w:cs="Arial Unicode MS"/>
      <w:color w:val="000000"/>
      <w:sz w:val="22"/>
      <w:szCs w:val="22"/>
      <w:u w:color="000000"/>
    </w:rPr>
  </w:style>
  <w:style w:type="paragraph" w:styleId="Pidipagina">
    <w:name w:val="footer"/>
    <w:basedOn w:val="Normale"/>
    <w:link w:val="PidipaginaCarattere"/>
    <w:uiPriority w:val="99"/>
    <w:unhideWhenUsed/>
    <w:rsid w:val="00BF5A5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F5A51"/>
    <w:rPr>
      <w:rFonts w:ascii="Calibri" w:hAnsi="Calibri" w:cs="Arial Unicode MS"/>
      <w:color w:val="000000"/>
      <w:sz w:val="22"/>
      <w:szCs w:val="22"/>
      <w:u w:color="000000"/>
    </w:rPr>
  </w:style>
  <w:style w:type="paragraph" w:styleId="Testofumetto">
    <w:name w:val="Balloon Text"/>
    <w:basedOn w:val="Normale"/>
    <w:link w:val="TestofumettoCarattere"/>
    <w:uiPriority w:val="99"/>
    <w:semiHidden/>
    <w:unhideWhenUsed/>
    <w:rsid w:val="0022170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2170D"/>
    <w:rPr>
      <w:rFonts w:ascii="Tahoma" w:hAnsi="Tahoma" w:cs="Tahoma"/>
      <w:color w:val="000000"/>
      <w:sz w:val="16"/>
      <w:szCs w:val="16"/>
      <w:u w:color="000000"/>
    </w:rPr>
  </w:style>
  <w:style w:type="paragraph" w:styleId="Nessunaspaziatura">
    <w:name w:val="No Spacing"/>
    <w:qFormat/>
    <w:rsid w:val="00446388"/>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alibri" w:eastAsia="Calibri" w:hAnsi="Calibri"/>
      <w:sz w:val="22"/>
      <w:szCs w:val="22"/>
      <w:bdr w:val="none" w:sz="0" w:space="0" w:color="auto"/>
      <w:lang w:eastAsia="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906</TotalTime>
  <Pages>5</Pages>
  <Words>1082</Words>
  <Characters>6172</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rdeleonardis</dc:creator>
  <cp:lastModifiedBy>Utente</cp:lastModifiedBy>
  <cp:revision>4</cp:revision>
  <cp:lastPrinted>2021-06-11T07:08:00Z</cp:lastPrinted>
  <dcterms:created xsi:type="dcterms:W3CDTF">2024-01-19T05:43:00Z</dcterms:created>
  <dcterms:modified xsi:type="dcterms:W3CDTF">2024-01-24T05:07:00Z</dcterms:modified>
</cp:coreProperties>
</file>